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826" w:rsidRPr="00AD7415" w:rsidRDefault="00275826" w:rsidP="00473D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7415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275826" w:rsidRPr="00AD7415" w:rsidRDefault="00275826" w:rsidP="00473D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7415">
        <w:rPr>
          <w:rFonts w:ascii="Times New Roman" w:hAnsi="Times New Roman" w:cs="Times New Roman"/>
          <w:b/>
          <w:sz w:val="26"/>
          <w:szCs w:val="26"/>
        </w:rPr>
        <w:t>КРАСНОЯРСКИЙ КРАЙ МОТЫГИНСКИЙ РАЙОН</w:t>
      </w:r>
    </w:p>
    <w:p w:rsidR="00275826" w:rsidRPr="00AD7415" w:rsidRDefault="00275826" w:rsidP="00473D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7415">
        <w:rPr>
          <w:rFonts w:ascii="Times New Roman" w:hAnsi="Times New Roman" w:cs="Times New Roman"/>
          <w:b/>
          <w:sz w:val="26"/>
          <w:szCs w:val="26"/>
        </w:rPr>
        <w:t>КУЛАКОВСКИЙ СЕЛЬСКИЙ СОВЕТ ДЕПУТАТОВ ШЕСТОГО СОЗЫВА</w:t>
      </w:r>
    </w:p>
    <w:p w:rsidR="00275826" w:rsidRPr="00AD7415" w:rsidRDefault="00275826" w:rsidP="007B61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275826" w:rsidRPr="00AD7415" w:rsidRDefault="00275826" w:rsidP="00473D77">
      <w:pPr>
        <w:tabs>
          <w:tab w:val="center" w:pos="4677"/>
          <w:tab w:val="left" w:pos="82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75826" w:rsidRPr="00AD7415" w:rsidRDefault="00275826" w:rsidP="007B61E2">
      <w:pPr>
        <w:tabs>
          <w:tab w:val="center" w:pos="4677"/>
          <w:tab w:val="left" w:pos="82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826" w:rsidRPr="00AD7415" w:rsidRDefault="000242D1" w:rsidP="00473D77">
      <w:pPr>
        <w:tabs>
          <w:tab w:val="center" w:pos="4677"/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21.06.2021</w:t>
      </w:r>
      <w:r w:rsidR="00275826"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</w:t>
      </w:r>
      <w:r w:rsidR="00473D77"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75826"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Кулаково          </w:t>
      </w:r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44FCA"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11/60</w:t>
      </w:r>
    </w:p>
    <w:p w:rsidR="00E041F5" w:rsidRPr="00AD7415" w:rsidRDefault="00E041F5" w:rsidP="007B61E2">
      <w:pPr>
        <w:pStyle w:val="ConsPlusNormal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8F5095" w:rsidRPr="00AD7415" w:rsidRDefault="00A44FCA" w:rsidP="00473D7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741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</w:t>
      </w:r>
      <w:r w:rsidR="005A79EB" w:rsidRPr="00AD7415">
        <w:rPr>
          <w:rFonts w:ascii="Times New Roman" w:hAnsi="Times New Roman" w:cs="Times New Roman"/>
          <w:b/>
          <w:sz w:val="28"/>
          <w:szCs w:val="28"/>
        </w:rPr>
        <w:t>решение Кулаковского сельского С</w:t>
      </w:r>
      <w:r w:rsidRPr="00AD7415">
        <w:rPr>
          <w:rFonts w:ascii="Times New Roman" w:hAnsi="Times New Roman" w:cs="Times New Roman"/>
          <w:b/>
          <w:sz w:val="28"/>
          <w:szCs w:val="28"/>
        </w:rPr>
        <w:t>овета депутатов от 12.12.2012г. № 5/8 «О проекте правил землепользования и застройки муниципального образования Кулаковский сельсовет»</w:t>
      </w:r>
    </w:p>
    <w:p w:rsidR="00275826" w:rsidRPr="00AD7415" w:rsidRDefault="00275826" w:rsidP="007B61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826" w:rsidRPr="00AD7415" w:rsidRDefault="00E041F5" w:rsidP="007B61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15">
        <w:rPr>
          <w:rFonts w:ascii="Times New Roman" w:hAnsi="Times New Roman" w:cs="Times New Roman"/>
          <w:sz w:val="28"/>
          <w:szCs w:val="28"/>
        </w:rPr>
        <w:t>В соответствии с</w:t>
      </w:r>
      <w:r w:rsidR="00A44FCA" w:rsidRPr="00AD7415">
        <w:rPr>
          <w:rFonts w:ascii="Times New Roman" w:hAnsi="Times New Roman" w:cs="Times New Roman"/>
          <w:sz w:val="28"/>
          <w:szCs w:val="28"/>
        </w:rPr>
        <w:t>о статьей 33</w:t>
      </w:r>
      <w:r w:rsidRPr="00AD7415">
        <w:rPr>
          <w:rFonts w:ascii="Times New Roman" w:hAnsi="Times New Roman" w:cs="Times New Roman"/>
          <w:sz w:val="28"/>
          <w:szCs w:val="28"/>
        </w:rPr>
        <w:t xml:space="preserve"> </w:t>
      </w:r>
      <w:r w:rsidR="00A44FCA" w:rsidRPr="00AD7415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РФ </w:t>
      </w:r>
      <w:r w:rsidR="00B94A85" w:rsidRPr="00AD7415">
        <w:rPr>
          <w:rFonts w:ascii="Times New Roman" w:hAnsi="Times New Roman" w:cs="Times New Roman"/>
          <w:sz w:val="28"/>
          <w:szCs w:val="28"/>
        </w:rPr>
        <w:t>(</w:t>
      </w:r>
      <w:r w:rsidR="006C3844" w:rsidRPr="00AD7415">
        <w:rPr>
          <w:rFonts w:ascii="Times New Roman" w:hAnsi="Times New Roman" w:cs="Times New Roman"/>
          <w:sz w:val="28"/>
          <w:szCs w:val="28"/>
        </w:rPr>
        <w:t>редакции Федеральных законов от 29.12.2020 № 468-ФЗ, от 30.12.2020 № 494-ФЗ,</w:t>
      </w:r>
      <w:r w:rsidR="00B94A85" w:rsidRPr="00AD7415">
        <w:rPr>
          <w:rFonts w:ascii="Times New Roman" w:hAnsi="Times New Roman" w:cs="Times New Roman"/>
          <w:sz w:val="28"/>
          <w:szCs w:val="28"/>
        </w:rPr>
        <w:t xml:space="preserve"> от 30.04.2021 № 119-ФЗ «О внесении изменений в отдельные законодательные акты Российской Федерации»),</w:t>
      </w:r>
      <w:r w:rsidR="006C3844" w:rsidRPr="00AD7415">
        <w:rPr>
          <w:rFonts w:ascii="Times New Roman" w:hAnsi="Times New Roman" w:cs="Times New Roman"/>
          <w:sz w:val="28"/>
          <w:szCs w:val="28"/>
        </w:rPr>
        <w:t xml:space="preserve"> </w:t>
      </w:r>
      <w:r w:rsidR="00275826" w:rsidRPr="00AD7415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8F5095" w:rsidRPr="00AD7415">
        <w:rPr>
          <w:rFonts w:ascii="Times New Roman" w:hAnsi="Times New Roman" w:cs="Times New Roman"/>
          <w:sz w:val="28"/>
          <w:szCs w:val="28"/>
        </w:rPr>
        <w:t xml:space="preserve"> </w:t>
      </w:r>
      <w:r w:rsidR="00275826" w:rsidRPr="00AD7415">
        <w:rPr>
          <w:rFonts w:ascii="Times New Roman" w:hAnsi="Times New Roman" w:cs="Times New Roman"/>
          <w:sz w:val="28"/>
          <w:szCs w:val="28"/>
        </w:rPr>
        <w:t>Кулаковского сельсовета Мотыгинского района Красноярского края, Кулак</w:t>
      </w:r>
      <w:r w:rsidR="005A79EB" w:rsidRPr="00AD7415">
        <w:rPr>
          <w:rFonts w:ascii="Times New Roman" w:hAnsi="Times New Roman" w:cs="Times New Roman"/>
          <w:sz w:val="28"/>
          <w:szCs w:val="28"/>
        </w:rPr>
        <w:t>овский сельский Совет депутатов</w:t>
      </w:r>
      <w:r w:rsidR="002E2AB5" w:rsidRPr="00AD7415">
        <w:rPr>
          <w:rFonts w:ascii="Times New Roman" w:hAnsi="Times New Roman" w:cs="Times New Roman"/>
          <w:sz w:val="28"/>
          <w:szCs w:val="28"/>
        </w:rPr>
        <w:t xml:space="preserve"> </w:t>
      </w:r>
      <w:r w:rsidR="00E77557" w:rsidRPr="00AD7415">
        <w:rPr>
          <w:rFonts w:ascii="Times New Roman" w:hAnsi="Times New Roman" w:cs="Times New Roman"/>
          <w:b/>
          <w:sz w:val="28"/>
          <w:szCs w:val="28"/>
        </w:rPr>
        <w:t>РЕШИЛ</w:t>
      </w:r>
      <w:r w:rsidR="008F5095" w:rsidRPr="00AD7415">
        <w:rPr>
          <w:rFonts w:ascii="Times New Roman" w:hAnsi="Times New Roman" w:cs="Times New Roman"/>
          <w:b/>
          <w:sz w:val="28"/>
          <w:szCs w:val="28"/>
        </w:rPr>
        <w:t>:</w:t>
      </w:r>
    </w:p>
    <w:p w:rsidR="00275826" w:rsidRPr="00AD7415" w:rsidRDefault="00275826" w:rsidP="007B61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9EB" w:rsidRPr="00AD7415" w:rsidRDefault="00275826" w:rsidP="007B61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15">
        <w:rPr>
          <w:rFonts w:ascii="Times New Roman" w:hAnsi="Times New Roman" w:cs="Times New Roman"/>
          <w:sz w:val="28"/>
          <w:szCs w:val="28"/>
        </w:rPr>
        <w:t xml:space="preserve">1. </w:t>
      </w:r>
      <w:r w:rsidR="005A79EB" w:rsidRPr="00AD7415">
        <w:rPr>
          <w:rFonts w:ascii="Times New Roman" w:hAnsi="Times New Roman" w:cs="Times New Roman"/>
          <w:sz w:val="28"/>
          <w:szCs w:val="28"/>
        </w:rPr>
        <w:t>Внести в решение Кулаковского сельского Совета депутатов от 12.12.2012г. № 5/8 «О проекте правил землепользования и застройки муниципального образования Кулаковский сельсовет», следующие изменения и дополнения:</w:t>
      </w:r>
    </w:p>
    <w:p w:rsidR="00473D77" w:rsidRPr="00AD7415" w:rsidRDefault="005A79EB" w:rsidP="00473D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7415">
        <w:rPr>
          <w:rFonts w:ascii="Times New Roman" w:hAnsi="Times New Roman" w:cs="Times New Roman"/>
          <w:bCs/>
          <w:sz w:val="28"/>
          <w:szCs w:val="28"/>
        </w:rPr>
        <w:t>В Правилах землепользования и застройки</w:t>
      </w:r>
      <w:r w:rsidR="00941435" w:rsidRPr="00AD741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Кулаковский сельсовет:</w:t>
      </w:r>
    </w:p>
    <w:p w:rsidR="00E05388" w:rsidRPr="00AD7415" w:rsidRDefault="00E05388" w:rsidP="00473D77">
      <w:pPr>
        <w:pStyle w:val="a9"/>
        <w:numPr>
          <w:ilvl w:val="1"/>
          <w:numId w:val="5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7415">
        <w:rPr>
          <w:rFonts w:ascii="Times New Roman" w:hAnsi="Times New Roman" w:cs="Times New Roman"/>
          <w:b/>
          <w:bCs/>
          <w:sz w:val="28"/>
          <w:szCs w:val="28"/>
        </w:rPr>
        <w:t>В главе 1:</w:t>
      </w:r>
    </w:p>
    <w:p w:rsidR="00941435" w:rsidRPr="00AD7415" w:rsidRDefault="00E05388" w:rsidP="00E05388">
      <w:pPr>
        <w:spacing w:after="0" w:line="240" w:lineRule="auto"/>
        <w:ind w:left="710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7415">
        <w:rPr>
          <w:rFonts w:ascii="Times New Roman" w:hAnsi="Times New Roman" w:cs="Times New Roman"/>
          <w:b/>
          <w:bCs/>
          <w:sz w:val="28"/>
          <w:szCs w:val="28"/>
        </w:rPr>
        <w:t>- с</w:t>
      </w:r>
      <w:r w:rsidR="00941435" w:rsidRPr="00AD7415">
        <w:rPr>
          <w:rFonts w:ascii="Times New Roman" w:hAnsi="Times New Roman" w:cs="Times New Roman"/>
          <w:b/>
          <w:bCs/>
          <w:sz w:val="28"/>
          <w:szCs w:val="28"/>
        </w:rPr>
        <w:t>татью 2 изложить в следующей редакции:</w:t>
      </w:r>
    </w:p>
    <w:p w:rsidR="00941435" w:rsidRPr="00AD7415" w:rsidRDefault="002E34C7" w:rsidP="007B61E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360041457"/>
      <w:r w:rsidRPr="00AD7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«Статья 2.</w:t>
      </w:r>
      <w:r w:rsidR="00DC3C1D" w:rsidRPr="00AD7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Цели разработки и с</w:t>
      </w:r>
      <w:r w:rsidR="00941435" w:rsidRPr="00AD7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одержание Правил</w:t>
      </w:r>
      <w:bookmarkEnd w:id="0"/>
    </w:p>
    <w:p w:rsidR="00941435" w:rsidRPr="00AD7415" w:rsidRDefault="00941435" w:rsidP="007B6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Настоящие Правила разработаны в целях:</w:t>
      </w:r>
    </w:p>
    <w:p w:rsidR="00941435" w:rsidRPr="00AD7415" w:rsidRDefault="00941435" w:rsidP="007B6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создания условий для комплексного развития территории Сельсовета, сохранения окружающей среды и объектов культурного наследия;</w:t>
      </w:r>
    </w:p>
    <w:p w:rsidR="00941435" w:rsidRPr="00AD7415" w:rsidRDefault="00941435" w:rsidP="007B6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создания условий для планировки территории Сельсовета;</w:t>
      </w:r>
    </w:p>
    <w:p w:rsidR="00941435" w:rsidRPr="00AD7415" w:rsidRDefault="00941435" w:rsidP="007B6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941435" w:rsidRPr="00AD7415" w:rsidRDefault="00941435" w:rsidP="007B6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предельных параметров разрешенного строительства объектов капитального строительства.</w:t>
      </w:r>
    </w:p>
    <w:p w:rsidR="00941435" w:rsidRPr="00AD7415" w:rsidRDefault="00941435" w:rsidP="007B6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Правила включают в себя:</w:t>
      </w:r>
    </w:p>
    <w:p w:rsidR="00941435" w:rsidRPr="00AD7415" w:rsidRDefault="00941435" w:rsidP="007B6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порядок применения и внесения изменений в Правила;</w:t>
      </w:r>
    </w:p>
    <w:p w:rsidR="00941435" w:rsidRPr="00AD7415" w:rsidRDefault="00941435" w:rsidP="007B6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градостроительные регламенты;</w:t>
      </w:r>
    </w:p>
    <w:p w:rsidR="00941435" w:rsidRPr="00AD7415" w:rsidRDefault="00941435" w:rsidP="007B6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карту градостроительного зонирования;</w:t>
      </w:r>
    </w:p>
    <w:p w:rsidR="00941435" w:rsidRPr="00AD7415" w:rsidRDefault="00941435" w:rsidP="007B6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Порядок применения Правил и внесения в них изменений включает в себя положения:</w:t>
      </w:r>
    </w:p>
    <w:p w:rsidR="00941435" w:rsidRPr="00AD7415" w:rsidRDefault="00941435" w:rsidP="007B6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регулировании землепользования и застройки органами местного самоуправления;</w:t>
      </w:r>
    </w:p>
    <w:p w:rsidR="00941435" w:rsidRPr="00AD7415" w:rsidRDefault="00941435" w:rsidP="007B6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941435" w:rsidRPr="00AD7415" w:rsidRDefault="00941435" w:rsidP="007B6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подготовке документации по планировке территории органами местного самоуправления;</w:t>
      </w:r>
    </w:p>
    <w:p w:rsidR="00941435" w:rsidRPr="00AD7415" w:rsidRDefault="00941435" w:rsidP="007B6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4) о проведении публичных слушаний по вопросам землепользования и застройки;</w:t>
      </w:r>
    </w:p>
    <w:p w:rsidR="00941435" w:rsidRPr="00AD7415" w:rsidRDefault="00941435" w:rsidP="007B6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5) о внесении изменений в Правила;</w:t>
      </w:r>
    </w:p>
    <w:p w:rsidR="00941435" w:rsidRPr="00AD7415" w:rsidRDefault="00941435" w:rsidP="007B6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6) о процедурах реализации Правил.</w:t>
      </w:r>
    </w:p>
    <w:p w:rsidR="00941435" w:rsidRPr="00AD7415" w:rsidRDefault="00941435" w:rsidP="007B6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 карте градостроительного зонирования устанавливаются границы территориальных зон. Границы территориальных зон должны отвечать требованию принадлежности каждого земельного участка только к одной территориальной зоне, за исключением земельного участка, границы которого в соответствии с земельным законодательством могут пересекать границы территориальных зон.</w:t>
      </w:r>
    </w:p>
    <w:p w:rsidR="00941435" w:rsidRPr="00AD7415" w:rsidRDefault="00941435" w:rsidP="007B6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2152D"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карте градостроительного зонирования в обязательном порядке отображаются границы населённых пунктов, входящих в состав поселения, городского округа, границы зон с особыми условиями использования территорий, границы территорий объектов культурного наследия, границы территорий исторических поселений федерального значения, границы территорий исторических поселений регионального значения. Указанные границы могут отображаться на отдельных картах.</w:t>
      </w:r>
    </w:p>
    <w:p w:rsidR="00941435" w:rsidRPr="00AD7415" w:rsidRDefault="00941435" w:rsidP="007B6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 карте градостроительного зонирования в обязательном порядке устанавливаются территории, в границах которых предусматривается осуществление комплексного развития территории. Границы таких территорий устанавливаются по границам одной или нескольких территориальных зон и могут отображаться на отдельной карте. В отношении таких территорий заключается один или несколько договоров о комплексном развитии территории;</w:t>
      </w:r>
    </w:p>
    <w:p w:rsidR="00941435" w:rsidRPr="00AD7415" w:rsidRDefault="00941435" w:rsidP="007B6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AD74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Если иное не предусмотрено нормативным правовым актом субъекта Российской Федерации, решение о комплексном развитии территории может быть принято в отношении территории, которая в соответствии с правилами землепользования и застройки на дату принятия указанного решения не определена в качестве такой территории, либо в отношении территории, границы которой не совпадают с границами территории, указанной в правилах землепользования и застройки в качестве территории, в отношении которой допускается осуществление деятельности по ее комплексному развитию</w:t>
      </w:r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435" w:rsidRPr="00AD7415" w:rsidRDefault="00941435" w:rsidP="007B6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941435" w:rsidRPr="00AD7415" w:rsidRDefault="00941435" w:rsidP="007B6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виды разрешенного использования земельных участков и объектов капитального строительства;</w:t>
      </w:r>
    </w:p>
    <w:p w:rsidR="00941435" w:rsidRPr="00AD7415" w:rsidRDefault="00941435" w:rsidP="007B6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941435" w:rsidRPr="00AD7415" w:rsidRDefault="00941435" w:rsidP="007B6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941435" w:rsidRPr="00AD7415" w:rsidRDefault="00941435" w:rsidP="007B6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Обязательным приложением к правилам землепользования и застройки являются сведения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 Органы местного самоуправления поселения, городского округа также вправе подготовить текстовое описание местоположения границ территориальных зон. Формы графического и текстового описания местоположения границ территориальных зон, требования к точности определения координат характерных точек границ территориальных зон, формату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 с ним, предоставления сведений, содержащихся в Едином государственном реестре недвижимости.</w:t>
      </w:r>
    </w:p>
    <w:p w:rsidR="00941435" w:rsidRPr="00AD7415" w:rsidRDefault="00941435" w:rsidP="007B6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Утвержденные правила землепользования и застройки поселения, городского округа, межселенной территории не применяются в части, противоречащей ограничениям использования земельных участков и (или) расположенных на них объектов недвижимости и осуществления экономической и иной деятельности, установленным на приаэродромной территории, в границах которых полностью или частично расположена приаэродромная территория, установленная в соответствии с Воздушным </w:t>
      </w:r>
      <w:hyperlink r:id="rId8" w:tgtFrame="_blank" w:history="1">
        <w:r w:rsidRPr="00AD74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(далее - ограничения использования объектов недвижимости, установленные на приаэродромной территории).</w:t>
      </w:r>
    </w:p>
    <w:p w:rsidR="00941435" w:rsidRPr="00AD7415" w:rsidRDefault="00941435" w:rsidP="007B6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Срок приведения утвержденных правил землепользования и застройки в соответствие с ограничениями использования объектов недвижимости, установленными на приаэродромной территории, не может превышать шесть месяцев.</w:t>
      </w:r>
      <w:r w:rsidR="002E34C7"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C3C1D" w:rsidRPr="00AD7415" w:rsidRDefault="00E05388" w:rsidP="007B6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7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DC3C1D" w:rsidRPr="00AD7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дополнить статье</w:t>
      </w:r>
      <w:r w:rsidR="007B61E2" w:rsidRPr="00AD7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DC3C1D" w:rsidRPr="00AD7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2.1. следующего содержания:</w:t>
      </w:r>
    </w:p>
    <w:p w:rsidR="00445679" w:rsidRPr="00AD7415" w:rsidRDefault="00DC3C1D" w:rsidP="007B6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«Статья</w:t>
      </w:r>
      <w:r w:rsidR="00941435" w:rsidRPr="00AD7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bookmarkStart w:id="1" w:name="_Toc360041465"/>
      <w:r w:rsidRPr="00AD7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2.1. </w:t>
      </w:r>
      <w:r w:rsidR="00445679" w:rsidRPr="00AD7415">
        <w:rPr>
          <w:rFonts w:ascii="Times New Roman" w:hAnsi="Times New Roman" w:cs="Times New Roman"/>
          <w:b/>
          <w:sz w:val="28"/>
          <w:szCs w:val="28"/>
        </w:rPr>
        <w:t>Порядок внесения изменений в Правила</w:t>
      </w:r>
      <w:bookmarkEnd w:id="1"/>
      <w:r w:rsidRPr="00AD7415">
        <w:rPr>
          <w:rFonts w:ascii="Times New Roman" w:hAnsi="Times New Roman" w:cs="Times New Roman"/>
          <w:b/>
          <w:sz w:val="28"/>
          <w:szCs w:val="28"/>
        </w:rPr>
        <w:t>.</w:t>
      </w:r>
    </w:p>
    <w:p w:rsidR="00445679" w:rsidRPr="00AD7415" w:rsidRDefault="00445679" w:rsidP="007B6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15">
        <w:rPr>
          <w:rFonts w:ascii="Times New Roman" w:hAnsi="Times New Roman" w:cs="Times New Roman"/>
          <w:sz w:val="28"/>
          <w:szCs w:val="28"/>
        </w:rPr>
        <w:t xml:space="preserve">1. Внесение изменений в настоящие Правила осуществляется в порядке, предусмотренном Градостроительным кодексом Российской Федерации. </w:t>
      </w:r>
    </w:p>
    <w:p w:rsidR="00445679" w:rsidRPr="00AD7415" w:rsidRDefault="00445679" w:rsidP="007B6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15">
        <w:rPr>
          <w:rFonts w:ascii="Times New Roman" w:hAnsi="Times New Roman" w:cs="Times New Roman"/>
          <w:sz w:val="28"/>
          <w:szCs w:val="28"/>
        </w:rPr>
        <w:lastRenderedPageBreak/>
        <w:t>2. Основаниями для рассмотрения главой местной администрации вопроса о внесении изменений в правила землепользования и застройки являются:</w:t>
      </w:r>
    </w:p>
    <w:p w:rsidR="00445679" w:rsidRPr="00AD7415" w:rsidRDefault="00445679" w:rsidP="007B61E2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_00519"/>
      <w:r w:rsidRPr="00AD7415">
        <w:rPr>
          <w:sz w:val="28"/>
          <w:szCs w:val="28"/>
        </w:rPr>
        <w:t>1) несоответствие правил землепользования и застройки генеральному плану поселения, генеральному плану городского округа, схеме территориального планирования муниципального района, возникшее в результате внесения в такие генеральные планы или схему территориального планирования муниципального района изменений;</w:t>
      </w:r>
      <w:bookmarkEnd w:id="2"/>
    </w:p>
    <w:p w:rsidR="00445679" w:rsidRPr="00AD7415" w:rsidRDefault="00445679" w:rsidP="007B61E2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_01969"/>
      <w:r w:rsidRPr="00AD7415">
        <w:rPr>
          <w:sz w:val="28"/>
          <w:szCs w:val="28"/>
        </w:rPr>
        <w:t>1.1)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приаэродромной территории, которые допущены в правилах землепользования и застройки поселения, городского округа, межселенной территории;</w:t>
      </w:r>
      <w:bookmarkEnd w:id="3"/>
    </w:p>
    <w:p w:rsidR="00445679" w:rsidRPr="00AD7415" w:rsidRDefault="00445679" w:rsidP="007B61E2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_00520"/>
      <w:r w:rsidRPr="00AD7415">
        <w:rPr>
          <w:sz w:val="28"/>
          <w:szCs w:val="28"/>
        </w:rPr>
        <w:t>2) поступление предложений об изменении границ территориальных зон, изменении градостроительных регламентов;</w:t>
      </w:r>
      <w:bookmarkEnd w:id="4"/>
    </w:p>
    <w:p w:rsidR="00445679" w:rsidRPr="00AD7415" w:rsidRDefault="00445679" w:rsidP="007B61E2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_02456"/>
      <w:r w:rsidRPr="00AD7415">
        <w:rPr>
          <w:sz w:val="28"/>
          <w:szCs w:val="28"/>
        </w:rPr>
        <w:t>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  <w:bookmarkEnd w:id="5"/>
    </w:p>
    <w:p w:rsidR="00445679" w:rsidRPr="00AD7415" w:rsidRDefault="00445679" w:rsidP="007B61E2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_02457"/>
      <w:r w:rsidRPr="00AD7415">
        <w:rPr>
          <w:sz w:val="28"/>
          <w:szCs w:val="28"/>
        </w:rPr>
        <w:t>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  <w:bookmarkEnd w:id="6"/>
    </w:p>
    <w:p w:rsidR="00445679" w:rsidRPr="00AD7415" w:rsidRDefault="00445679" w:rsidP="007B61E2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_02458"/>
      <w:r w:rsidRPr="00AD7415">
        <w:rPr>
          <w:sz w:val="28"/>
          <w:szCs w:val="28"/>
        </w:rPr>
        <w:t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  <w:bookmarkEnd w:id="7"/>
    </w:p>
    <w:p w:rsidR="00445679" w:rsidRPr="00AD7415" w:rsidRDefault="00445679" w:rsidP="007B61E2">
      <w:pPr>
        <w:pStyle w:val="con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" w:name="_03337"/>
      <w:r w:rsidRPr="00AD7415">
        <w:rPr>
          <w:sz w:val="28"/>
          <w:szCs w:val="28"/>
        </w:rPr>
        <w:t>6) принятие решения о комплексном развитии территории</w:t>
      </w:r>
      <w:bookmarkEnd w:id="8"/>
      <w:r w:rsidR="00592F7B" w:rsidRPr="00AD7415">
        <w:rPr>
          <w:sz w:val="28"/>
          <w:szCs w:val="28"/>
        </w:rPr>
        <w:t>;</w:t>
      </w:r>
    </w:p>
    <w:p w:rsidR="00592F7B" w:rsidRPr="00AD7415" w:rsidRDefault="00592F7B" w:rsidP="007B61E2">
      <w:pPr>
        <w:pStyle w:val="con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7415">
        <w:rPr>
          <w:sz w:val="28"/>
          <w:szCs w:val="28"/>
          <w:shd w:val="clear" w:color="auto" w:fill="FFFFFF"/>
        </w:rPr>
        <w:t>7) обнаружение мест захоронений погибших при защите Отечества, расположенных в границах муниципальных образований.</w:t>
      </w:r>
    </w:p>
    <w:p w:rsidR="00445679" w:rsidRPr="00AD7415" w:rsidRDefault="00445679" w:rsidP="007B61E2">
      <w:pPr>
        <w:pStyle w:val="con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7415">
        <w:rPr>
          <w:sz w:val="28"/>
          <w:szCs w:val="28"/>
        </w:rPr>
        <w:t>3. Предложения о внесении изменений в Правила в Комиссию направляются:</w:t>
      </w:r>
    </w:p>
    <w:p w:rsidR="00445679" w:rsidRPr="00AD7415" w:rsidRDefault="00445679" w:rsidP="007B61E2">
      <w:pPr>
        <w:pStyle w:val="con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7415">
        <w:rPr>
          <w:sz w:val="28"/>
          <w:szCs w:val="28"/>
        </w:rPr>
        <w:t>1) 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445679" w:rsidRPr="00AD7415" w:rsidRDefault="00445679" w:rsidP="007B61E2">
      <w:pPr>
        <w:pStyle w:val="con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7415">
        <w:rPr>
          <w:sz w:val="28"/>
          <w:szCs w:val="28"/>
        </w:rPr>
        <w:lastRenderedPageBreak/>
        <w:t>2) органами исполнительной власти Красноярского края в случаях, если Правила могут воспрепятствовать функционированию, размещению объектов капитального строительства краевого значения;</w:t>
      </w:r>
    </w:p>
    <w:p w:rsidR="00445679" w:rsidRPr="00AD7415" w:rsidRDefault="00445679" w:rsidP="007B61E2">
      <w:pPr>
        <w:pStyle w:val="con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7415">
        <w:rPr>
          <w:sz w:val="28"/>
          <w:szCs w:val="28"/>
        </w:rPr>
        <w:t>3) 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445679" w:rsidRPr="00AD7415" w:rsidRDefault="00445679" w:rsidP="007B61E2">
      <w:pPr>
        <w:pStyle w:val="con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7415">
        <w:rPr>
          <w:sz w:val="28"/>
          <w:szCs w:val="28"/>
        </w:rPr>
        <w:t>4) органами местного самоуправления Сельсовета в случаях, если необходимо совершенствовать порядок регулирования землепользования и застройки на его территориях;</w:t>
      </w:r>
    </w:p>
    <w:p w:rsidR="00592F7B" w:rsidRPr="00AD7415" w:rsidRDefault="00592F7B" w:rsidP="007B61E2">
      <w:pPr>
        <w:pStyle w:val="con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7415">
        <w:rPr>
          <w:sz w:val="28"/>
          <w:szCs w:val="28"/>
          <w:shd w:val="clear" w:color="auto" w:fill="FFFFFF"/>
        </w:rPr>
        <w:t>4.1) органами местного самоуправления в случаях обнаружения мест захоронений погибших при защите Отечества, расположенных в границах муниципальных образований;</w:t>
      </w:r>
    </w:p>
    <w:p w:rsidR="00445679" w:rsidRPr="00AD7415" w:rsidRDefault="00445679" w:rsidP="007B61E2">
      <w:pPr>
        <w:pStyle w:val="con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7415">
        <w:rPr>
          <w:sz w:val="28"/>
          <w:szCs w:val="28"/>
        </w:rPr>
        <w:t>5) физическими или юридическими лицами в инициативном порядке в случаях, если в результате применения Правил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445679" w:rsidRPr="00AD7415" w:rsidRDefault="00445679" w:rsidP="007B61E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7415">
        <w:rPr>
          <w:sz w:val="28"/>
          <w:szCs w:val="28"/>
        </w:rPr>
        <w:t>6) уполномоченным федеральным органом исполнительной власти или юридическим лицом, созданным РФ и обеспечивающим реализацию принятого Правительством РФ решения о комплексном развитии территории;</w:t>
      </w:r>
    </w:p>
    <w:p w:rsidR="00592F7B" w:rsidRPr="00AD7415" w:rsidRDefault="00445679" w:rsidP="007B61E2">
      <w:pPr>
        <w:pStyle w:val="con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7415">
        <w:rPr>
          <w:sz w:val="28"/>
          <w:szCs w:val="28"/>
        </w:rPr>
        <w:t xml:space="preserve">7) высшим исполнительным органом государственной власти субъекта РФ, органом местного самоуправления, принявшими решение о комплексном развитии территории, юридическим лицом, созданным субъектом РФ и обеспечивающим реализацию принятого субъектом РФ решения о комплексном развитии территории, либо лицом, с которым заключён договор о комплексном развитии территории в целях реализации решения о </w:t>
      </w:r>
      <w:r w:rsidR="00592F7B" w:rsidRPr="00AD7415">
        <w:rPr>
          <w:sz w:val="28"/>
          <w:szCs w:val="28"/>
        </w:rPr>
        <w:t>комплексном развитии территории.</w:t>
      </w:r>
    </w:p>
    <w:p w:rsidR="00592F7B" w:rsidRPr="00AD7415" w:rsidRDefault="00592F7B" w:rsidP="007B61E2">
      <w:pPr>
        <w:pStyle w:val="con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7415">
        <w:rPr>
          <w:sz w:val="28"/>
          <w:szCs w:val="28"/>
        </w:rPr>
        <w:t xml:space="preserve">3.1. </w:t>
      </w:r>
      <w:r w:rsidRPr="00AD7415">
        <w:rPr>
          <w:sz w:val="28"/>
          <w:szCs w:val="28"/>
          <w:shd w:val="clear" w:color="auto" w:fill="FFFFFF"/>
        </w:rPr>
        <w:t>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муниципальных образований, осуществляется в течение шести месяцев с даты обнаружения таких мест, при этом проведение общественных обсуждений или публичных слушаний не требуется.</w:t>
      </w:r>
    </w:p>
    <w:p w:rsidR="00445679" w:rsidRPr="00AD7415" w:rsidRDefault="00445679" w:rsidP="007B61E2">
      <w:pPr>
        <w:pStyle w:val="con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7415">
        <w:rPr>
          <w:sz w:val="28"/>
          <w:szCs w:val="28"/>
        </w:rPr>
        <w:t>4. Комиссия в течение двадцати пяти дней со дня поступления предложения о внесении изменений в Правила осуществляет подготовку заключения,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отклонения, и направляет это заключение Главе сельсовета.</w:t>
      </w:r>
    </w:p>
    <w:p w:rsidR="00445679" w:rsidRPr="00AD7415" w:rsidRDefault="00445679" w:rsidP="007B61E2">
      <w:pPr>
        <w:pStyle w:val="con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7415">
        <w:rPr>
          <w:sz w:val="28"/>
          <w:szCs w:val="28"/>
        </w:rPr>
        <w:t>5. Глава сельсовета с учетом рекомендаций, содержащихся в заключении Комиссии, в течение двадцати пяти дней принимает решение о подготовке Проекта внесения изменений в Правила или об отклонении предложения о внесении изменений в данные Правила с указанием причин отклонения и направляет копию такого решения заявителям.</w:t>
      </w:r>
    </w:p>
    <w:p w:rsidR="00445679" w:rsidRPr="00AD7415" w:rsidRDefault="00445679" w:rsidP="007B61E2">
      <w:pPr>
        <w:pStyle w:val="con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7415">
        <w:rPr>
          <w:sz w:val="28"/>
          <w:szCs w:val="28"/>
        </w:rPr>
        <w:lastRenderedPageBreak/>
        <w:t>6. Не допускается внесение дополнений и изменений в утвержденные Правила, ухудшающих комфортность среды жизнедеятельности правообладателей недвижимости и снижающих рыночную стоимость этой недвижимости, в их числе:</w:t>
      </w:r>
    </w:p>
    <w:p w:rsidR="00445679" w:rsidRPr="00AD7415" w:rsidRDefault="00445679" w:rsidP="007B61E2">
      <w:pPr>
        <w:pStyle w:val="con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7415">
        <w:rPr>
          <w:sz w:val="28"/>
          <w:szCs w:val="28"/>
        </w:rPr>
        <w:t>1) увеличение плотности существующей и запланированной застройки, предусмотренной утвержденными Правилами;</w:t>
      </w:r>
    </w:p>
    <w:p w:rsidR="00445679" w:rsidRPr="00AD7415" w:rsidRDefault="00445679" w:rsidP="007B61E2">
      <w:pPr>
        <w:pStyle w:val="con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7415">
        <w:rPr>
          <w:sz w:val="28"/>
          <w:szCs w:val="28"/>
        </w:rPr>
        <w:t>2) повышение этажности существующей и запланированной застройки, предусмотренной утвержденными Правилами;</w:t>
      </w:r>
    </w:p>
    <w:p w:rsidR="00445679" w:rsidRPr="00AD7415" w:rsidRDefault="00445679" w:rsidP="007B61E2">
      <w:pPr>
        <w:pStyle w:val="con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7415">
        <w:rPr>
          <w:sz w:val="28"/>
          <w:szCs w:val="28"/>
        </w:rPr>
        <w:t>3) изменения территориального зонирования территории Сельсовета, предусмотренного Правилами, заключающиеся в сокращении площадей или упразднения   территориальных зон ландшафтов, лесов всех категорий, парковых, рекреационных, скверов, бульваров, а также любых иных мест существующего или планируемого размещения многолетних зеленых насаждений;</w:t>
      </w:r>
    </w:p>
    <w:p w:rsidR="00941435" w:rsidRPr="00AD7415" w:rsidRDefault="00445679" w:rsidP="007B61E2">
      <w:pPr>
        <w:pStyle w:val="con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7415">
        <w:rPr>
          <w:sz w:val="28"/>
          <w:szCs w:val="28"/>
        </w:rPr>
        <w:t>4) размещение любых, не предусмотренных утвержденными Правилами, предприятий любого класса вредности.</w:t>
      </w:r>
      <w:r w:rsidR="00DC3C1D" w:rsidRPr="00AD7415">
        <w:rPr>
          <w:sz w:val="28"/>
          <w:szCs w:val="28"/>
        </w:rPr>
        <w:t>»</w:t>
      </w:r>
    </w:p>
    <w:p w:rsidR="0087719B" w:rsidRPr="00AD7415" w:rsidRDefault="00E05388" w:rsidP="007B61E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415">
        <w:rPr>
          <w:rFonts w:ascii="Times New Roman" w:hAnsi="Times New Roman" w:cs="Times New Roman"/>
          <w:b/>
          <w:sz w:val="28"/>
          <w:szCs w:val="28"/>
        </w:rPr>
        <w:t>1.2</w:t>
      </w:r>
      <w:r w:rsidR="0087719B" w:rsidRPr="00AD7415">
        <w:rPr>
          <w:rFonts w:ascii="Times New Roman" w:hAnsi="Times New Roman" w:cs="Times New Roman"/>
          <w:b/>
          <w:sz w:val="28"/>
          <w:szCs w:val="28"/>
        </w:rPr>
        <w:t>. В главе 3:</w:t>
      </w:r>
    </w:p>
    <w:p w:rsidR="0087719B" w:rsidRPr="00AD7415" w:rsidRDefault="0087719B" w:rsidP="007B61E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415">
        <w:rPr>
          <w:rFonts w:ascii="Times New Roman" w:hAnsi="Times New Roman" w:cs="Times New Roman"/>
          <w:b/>
          <w:sz w:val="28"/>
          <w:szCs w:val="28"/>
        </w:rPr>
        <w:t xml:space="preserve">- статью 15 изложить в следующей редакции: </w:t>
      </w:r>
    </w:p>
    <w:p w:rsidR="00BE530E" w:rsidRPr="00AD7415" w:rsidRDefault="00BE530E" w:rsidP="00BE530E">
      <w:pPr>
        <w:pStyle w:val="2"/>
        <w:spacing w:before="0"/>
        <w:ind w:firstLine="567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AD7415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AD741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15. </w:t>
      </w:r>
      <w:bookmarkStart w:id="9" w:name="_Toc25654007"/>
      <w:r w:rsidRPr="00AD741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Документация по планировке территории</w:t>
      </w:r>
      <w:bookmarkEnd w:id="9"/>
    </w:p>
    <w:p w:rsidR="0087719B" w:rsidRPr="00AD7415" w:rsidRDefault="0087719B" w:rsidP="008771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строительства.</w:t>
      </w:r>
    </w:p>
    <w:p w:rsidR="0087719B" w:rsidRPr="00AD7415" w:rsidRDefault="00BE530E" w:rsidP="008771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dst3343"/>
      <w:bookmarkStart w:id="11" w:name="dst1659"/>
      <w:bookmarkStart w:id="12" w:name="dst1660"/>
      <w:bookmarkEnd w:id="10"/>
      <w:bookmarkEnd w:id="11"/>
      <w:bookmarkEnd w:id="12"/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719B"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Подготовка документации по планировке территории в целях размещения объекта капитального строительства является обязательной в следующих случаях:</w:t>
      </w:r>
    </w:p>
    <w:p w:rsidR="0087719B" w:rsidRPr="00AD7415" w:rsidRDefault="0087719B" w:rsidP="008771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dst1661"/>
      <w:bookmarkEnd w:id="13"/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федерального, регионального или местного значения;</w:t>
      </w:r>
    </w:p>
    <w:p w:rsidR="0087719B" w:rsidRPr="00AD7415" w:rsidRDefault="0087719B" w:rsidP="008771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dst1662"/>
      <w:bookmarkEnd w:id="14"/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необходимы установление, изменение или отмена красных линий;</w:t>
      </w:r>
    </w:p>
    <w:p w:rsidR="0087719B" w:rsidRPr="00AD7415" w:rsidRDefault="0087719B" w:rsidP="008771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dst1663"/>
      <w:bookmarkEnd w:id="15"/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необходимо образование земельных участков в случае,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территории;</w:t>
      </w:r>
    </w:p>
    <w:p w:rsidR="0087719B" w:rsidRPr="00AD7415" w:rsidRDefault="0087719B" w:rsidP="008771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dst1664"/>
      <w:bookmarkEnd w:id="16"/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размещение объекта капитального строительства планируется на территориях двух и более муниципальных образований, имеющих общую границу (за исключением случая, если размещение такого объекта капитального строительства планируется осуществлять на землях или земельных участках, находящихся в государственной или муниципальной собственности, и для размещения такого объекта капитального строительства не требуются предоставление земельных участков, находящихся в государственной или муниципальной собственности, и установление сервитутов);</w:t>
      </w:r>
    </w:p>
    <w:p w:rsidR="0087719B" w:rsidRPr="00AD7415" w:rsidRDefault="0087719B" w:rsidP="008771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dst1665"/>
      <w:bookmarkEnd w:id="17"/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планируются строительство, реконструкция линейного объекта (за исключением случая, если размещение линейного объекта планируется осуществлять на землях или земельных участках, находящихся в государственной или муниципальной собственности, и для размещения такого линейного объекта не требуются предоставление земельных участков, находящихся в государственной или муниципальной собственности, и установление сервитутов). Правительством Российской Федерации могут быть установлены иные </w:t>
      </w:r>
      <w:hyperlink r:id="rId9" w:anchor="dst100014" w:history="1">
        <w:r w:rsidRPr="00AD74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случаи</w:t>
        </w:r>
      </w:hyperlink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которых для строительства, реконструкции линейного объекта не требуется подготовка документации по планировке территории;</w:t>
      </w:r>
    </w:p>
    <w:p w:rsidR="0087719B" w:rsidRPr="00AD7415" w:rsidRDefault="0087719B" w:rsidP="008771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dst2867"/>
      <w:bookmarkEnd w:id="18"/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планируется размещение объекта капитального строительства, не являющегося линейным объектом,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фонда;</w:t>
      </w:r>
    </w:p>
    <w:p w:rsidR="0087719B" w:rsidRPr="00AD7415" w:rsidRDefault="0087719B" w:rsidP="008771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dst3344"/>
      <w:bookmarkEnd w:id="19"/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планируется осуществление комплексного развития территории.</w:t>
      </w:r>
    </w:p>
    <w:p w:rsidR="0087719B" w:rsidRPr="00AD7415" w:rsidRDefault="00BE530E" w:rsidP="008771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dst1666"/>
      <w:bookmarkEnd w:id="20"/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7719B"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Видами документации по планировке территории являются:</w:t>
      </w:r>
    </w:p>
    <w:p w:rsidR="0087719B" w:rsidRPr="00AD7415" w:rsidRDefault="0087719B" w:rsidP="008771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dst1667"/>
      <w:bookmarkEnd w:id="21"/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проект планировки территории;</w:t>
      </w:r>
    </w:p>
    <w:p w:rsidR="0087719B" w:rsidRPr="00AD7415" w:rsidRDefault="0087719B" w:rsidP="008771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dst1668"/>
      <w:bookmarkEnd w:id="22"/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проект межевания территории.</w:t>
      </w:r>
    </w:p>
    <w:p w:rsidR="00051D7B" w:rsidRPr="00AD7415" w:rsidRDefault="00BE530E" w:rsidP="008771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dst3345"/>
      <w:bookmarkStart w:id="24" w:name="dst1669"/>
      <w:bookmarkEnd w:id="23"/>
      <w:bookmarkEnd w:id="24"/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7719B"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Применительно к территории, в границах которой не предусматривается осуществление комплексного развития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целях, предусмотренных </w:t>
      </w:r>
      <w:hyperlink r:id="rId10" w:anchor="dst1398" w:history="1">
        <w:r w:rsidR="0087719B" w:rsidRPr="00AD74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частью 2 статьи </w:t>
        </w:r>
        <w:r w:rsidR="00051D7B" w:rsidRPr="00AD74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15.3.</w:t>
        </w:r>
      </w:hyperlink>
      <w:r w:rsidR="00051D7B"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 застройки</w:t>
      </w:r>
      <w:bookmarkStart w:id="25" w:name="dst1670"/>
      <w:bookmarkEnd w:id="25"/>
      <w:r w:rsidR="00051D7B"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719B" w:rsidRPr="00AD7415" w:rsidRDefault="00051D7B" w:rsidP="008771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30E"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19B"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Проект планировки территории является основой для подготовки проекта межевания территории, за исключением случаев, предусмотренных </w:t>
      </w:r>
      <w:r w:rsidR="00BE530E"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4</w:t>
      </w:r>
      <w:r w:rsidR="0087719B"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статьи. Подготовка проекта межевания территории осуществляется в составе проекта планировки территории или в виде отдельного документа.</w:t>
      </w:r>
      <w:r w:rsidR="00BE530E"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B3BF6" w:rsidRPr="00AD7415" w:rsidRDefault="004B3BF6" w:rsidP="004B3B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дополнить статьей 15.1. следующего содержания:</w:t>
      </w:r>
    </w:p>
    <w:p w:rsidR="004B3BF6" w:rsidRPr="00AD7415" w:rsidRDefault="004B3BF6" w:rsidP="004B3BF6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D74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«Статья 15.1. Требования к документации по планировке территории</w:t>
      </w:r>
    </w:p>
    <w:p w:rsidR="004B3BF6" w:rsidRPr="00AD7415" w:rsidRDefault="004B3BF6" w:rsidP="00E053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dst3346"/>
      <w:bookmarkStart w:id="27" w:name="dst1355"/>
      <w:bookmarkStart w:id="28" w:name="dst3129"/>
      <w:bookmarkEnd w:id="26"/>
      <w:bookmarkEnd w:id="27"/>
      <w:bookmarkEnd w:id="28"/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структуры, определенных правилами землепользования и застройки территориальных зон и (или) установленных схемами территориального планирования муниципальных районов, генеральными планами поселений, городских округов функциональных зон, территории, в отношении которой предусматривается осуществление комплексного развития территории.</w:t>
      </w:r>
    </w:p>
    <w:p w:rsidR="004B3BF6" w:rsidRPr="00AD7415" w:rsidRDefault="004B3BF6" w:rsidP="00E05388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dst1356"/>
      <w:bookmarkEnd w:id="29"/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зон, которые устанавливаются в соответствии с законодательством Российской Федерации.</w:t>
      </w:r>
    </w:p>
    <w:p w:rsidR="004B3BF6" w:rsidRPr="00AD7415" w:rsidRDefault="004B3BF6" w:rsidP="00E05388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dst1357"/>
      <w:bookmarkEnd w:id="30"/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Подготовка графической части документации по планировке территории осуществляется:</w:t>
      </w:r>
    </w:p>
    <w:p w:rsidR="004B3BF6" w:rsidRPr="00AD7415" w:rsidRDefault="004B3BF6" w:rsidP="00E05388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dst1358"/>
      <w:bookmarkEnd w:id="31"/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соответствии с системой координат, используемой для ведения Единого государственного реестра недвижимости;</w:t>
      </w:r>
    </w:p>
    <w:p w:rsidR="004B3BF6" w:rsidRPr="00AD7415" w:rsidRDefault="004B3BF6" w:rsidP="00E05388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dst1359"/>
      <w:bookmarkEnd w:id="32"/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2) с использованием цифровых топографических карт, цифровых топографических планов, </w:t>
      </w:r>
      <w:hyperlink r:id="rId11" w:anchor="dst100011" w:history="1">
        <w:r w:rsidRPr="00AD74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требования</w:t>
        </w:r>
      </w:hyperlink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которым устанавливаются уполномоченным федеральным органом исполнительной власти.</w:t>
      </w:r>
    </w:p>
    <w:p w:rsidR="004B3BF6" w:rsidRPr="00AD7415" w:rsidRDefault="004B3BF6" w:rsidP="00E05388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dst3130"/>
      <w:bookmarkEnd w:id="33"/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hyperlink r:id="rId12" w:anchor="dst100009" w:history="1">
        <w:r w:rsidRPr="00AD74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Состав и содержание</w:t>
        </w:r>
      </w:hyperlink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документации по планировке территории, предусматривающей размещение одного или нескольких линейных объектов, устанавливаются Правительством Российской Федерации.»</w:t>
      </w:r>
    </w:p>
    <w:p w:rsidR="0087719B" w:rsidRPr="00AD7415" w:rsidRDefault="0087719B" w:rsidP="008771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4B3BF6" w:rsidRPr="00AD7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дополнить статьей 15.2</w:t>
      </w:r>
      <w:r w:rsidR="00BE530E" w:rsidRPr="00AD7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следующего содержания.</w:t>
      </w:r>
    </w:p>
    <w:p w:rsidR="00BE530E" w:rsidRPr="00AD7415" w:rsidRDefault="00BE530E" w:rsidP="00BE530E">
      <w:pPr>
        <w:pStyle w:val="ConsPlusNormal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AD7415">
        <w:rPr>
          <w:rFonts w:ascii="Times New Roman" w:hAnsi="Times New Roman" w:cs="Times New Roman"/>
          <w:b/>
          <w:sz w:val="28"/>
          <w:szCs w:val="28"/>
        </w:rPr>
        <w:t>«</w:t>
      </w:r>
      <w:r w:rsidR="004B3BF6" w:rsidRPr="00AD7415">
        <w:rPr>
          <w:rFonts w:ascii="Times New Roman" w:hAnsi="Times New Roman" w:cs="Times New Roman"/>
          <w:b/>
          <w:sz w:val="28"/>
          <w:szCs w:val="28"/>
        </w:rPr>
        <w:t>Статья 15.2</w:t>
      </w:r>
      <w:r w:rsidRPr="00AD7415">
        <w:rPr>
          <w:rFonts w:ascii="Times New Roman" w:hAnsi="Times New Roman" w:cs="Times New Roman"/>
          <w:b/>
          <w:sz w:val="28"/>
          <w:szCs w:val="28"/>
        </w:rPr>
        <w:t>. Проекты планировки территории</w:t>
      </w:r>
    </w:p>
    <w:p w:rsidR="00BE530E" w:rsidRPr="00AD7415" w:rsidRDefault="00BE530E" w:rsidP="00BE530E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415">
        <w:rPr>
          <w:rFonts w:ascii="Times New Roman" w:hAnsi="Times New Roman" w:cs="Times New Roman"/>
          <w:sz w:val="28"/>
          <w:szCs w:val="28"/>
        </w:rPr>
        <w:t>1. Подготовка проектов планировки территории осуществляется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территории.</w:t>
      </w:r>
    </w:p>
    <w:p w:rsidR="00BE530E" w:rsidRPr="00AD7415" w:rsidRDefault="00BE530E" w:rsidP="00BE5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dst1372"/>
      <w:bookmarkEnd w:id="34"/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Проект планировки территории состоит из основной части, которая подлежит утверждению, и материалов по ее обоснованию.</w:t>
      </w:r>
    </w:p>
    <w:p w:rsidR="00BE530E" w:rsidRPr="00AD7415" w:rsidRDefault="00BE530E" w:rsidP="00BE5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dst1373"/>
      <w:bookmarkEnd w:id="35"/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Основная часть проекта планировки территории включает в себя:</w:t>
      </w:r>
    </w:p>
    <w:p w:rsidR="00BE530E" w:rsidRPr="00AD7415" w:rsidRDefault="00BE530E" w:rsidP="00BE5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dst1374"/>
      <w:bookmarkEnd w:id="36"/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1) чертеж или чертежи планировки территории, на которых отображаются:</w:t>
      </w:r>
    </w:p>
    <w:p w:rsidR="00BE530E" w:rsidRPr="00AD7415" w:rsidRDefault="00BE530E" w:rsidP="00BE5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dst3131"/>
      <w:bookmarkStart w:id="38" w:name="dst1375"/>
      <w:bookmarkStart w:id="39" w:name="dst2018"/>
      <w:bookmarkEnd w:id="37"/>
      <w:bookmarkEnd w:id="38"/>
      <w:bookmarkEnd w:id="39"/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красные линии;</w:t>
      </w:r>
    </w:p>
    <w:p w:rsidR="00BE530E" w:rsidRPr="00AD7415" w:rsidRDefault="00BE530E" w:rsidP="00BE5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dst1376"/>
      <w:bookmarkEnd w:id="40"/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границы существующих и планируемых элементов планировочной структуры;</w:t>
      </w:r>
    </w:p>
    <w:p w:rsidR="00BE530E" w:rsidRPr="00AD7415" w:rsidRDefault="00BE530E" w:rsidP="00BE5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dst1377"/>
      <w:bookmarkEnd w:id="41"/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границы зон планируемого размещения объектов капитального строительства;</w:t>
      </w:r>
    </w:p>
    <w:p w:rsidR="00BE530E" w:rsidRPr="00AD7415" w:rsidRDefault="00BE530E" w:rsidP="00BE5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dst1378"/>
      <w:bookmarkEnd w:id="42"/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положение о характеристиках планируемого развития территории, 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для развития территории в границах элемента планировочной структуры. 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 </w:t>
      </w:r>
      <w:hyperlink r:id="rId13" w:anchor="dst102028" w:history="1">
        <w:r w:rsidRPr="00AD74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12.7 статьи 45</w:t>
        </w:r>
      </w:hyperlink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A08A5"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РФ,</w:t>
      </w:r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планируемых </w:t>
      </w:r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мероприятиях по обеспечению сохранения применительно 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</w:r>
    </w:p>
    <w:p w:rsidR="00BE530E" w:rsidRPr="00AD7415" w:rsidRDefault="00BE530E" w:rsidP="00BE5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dst1379"/>
      <w:bookmarkEnd w:id="43"/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</w:r>
    </w:p>
    <w:p w:rsidR="00BE530E" w:rsidRPr="00AD7415" w:rsidRDefault="00BE530E" w:rsidP="00BE5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dst1380"/>
      <w:bookmarkEnd w:id="44"/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Материалы по обоснованию проекта планировки территории содержат:</w:t>
      </w:r>
    </w:p>
    <w:p w:rsidR="00BE530E" w:rsidRPr="00AD7415" w:rsidRDefault="00BE530E" w:rsidP="00BE5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dst1381"/>
      <w:bookmarkEnd w:id="45"/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BE530E" w:rsidRPr="00AD7415" w:rsidRDefault="00BE530E" w:rsidP="00BE5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dst1382"/>
      <w:bookmarkEnd w:id="46"/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результаты инженерных изысканий в объеме, предусмотренном разрабатываемой исполнителем работ программой инженерных изысканий, в случаях, если выполнение таких инженерных изысканий для подготовки документации по планировке территории требуется в соответствии с настоящим Кодексом;</w:t>
      </w:r>
    </w:p>
    <w:p w:rsidR="00BE530E" w:rsidRPr="00AD7415" w:rsidRDefault="00BE530E" w:rsidP="00BE5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dst1383"/>
      <w:bookmarkEnd w:id="47"/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обоснование определения границ зон планируемого размещения объектов капитального строительства;</w:t>
      </w:r>
    </w:p>
    <w:p w:rsidR="00BE530E" w:rsidRPr="00AD7415" w:rsidRDefault="00BE530E" w:rsidP="00BE5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dst1384"/>
      <w:bookmarkEnd w:id="48"/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BE530E" w:rsidRPr="00AD7415" w:rsidRDefault="00BE530E" w:rsidP="00BE5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dst1385"/>
      <w:bookmarkEnd w:id="49"/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схему границ территорий объектов культурного наследия;</w:t>
      </w:r>
    </w:p>
    <w:p w:rsidR="00BE530E" w:rsidRPr="00AD7415" w:rsidRDefault="00BE530E" w:rsidP="00BE5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dst1386"/>
      <w:bookmarkEnd w:id="50"/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6) схему границ зон с особыми условиями использования территории;</w:t>
      </w:r>
    </w:p>
    <w:p w:rsidR="00BE530E" w:rsidRPr="00AD7415" w:rsidRDefault="00BE530E" w:rsidP="00BE5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dst3347"/>
      <w:bookmarkStart w:id="52" w:name="dst1387"/>
      <w:bookmarkEnd w:id="51"/>
      <w:bookmarkEnd w:id="52"/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в границах которой предусматривается осуществление комплексного развития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BE530E" w:rsidRPr="00AD7415" w:rsidRDefault="00BE530E" w:rsidP="00BE5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dst1388"/>
      <w:bookmarkEnd w:id="53"/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 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полосам;</w:t>
      </w:r>
    </w:p>
    <w:p w:rsidR="00BE530E" w:rsidRPr="00AD7415" w:rsidRDefault="00BE530E" w:rsidP="00BE5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dst1389"/>
      <w:bookmarkEnd w:id="54"/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9) варианты планировочных и (или) объемно-пространственных решений застройки территории в соответствии с проектом планировки территории (в отношении элементов планировочной структуры, расположенных в жилых или общественно-деловых зонах);</w:t>
      </w:r>
    </w:p>
    <w:p w:rsidR="00BE530E" w:rsidRPr="00AD7415" w:rsidRDefault="00BE530E" w:rsidP="00BE5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dst1390"/>
      <w:bookmarkEnd w:id="55"/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BE530E" w:rsidRPr="00AD7415" w:rsidRDefault="00BE530E" w:rsidP="00BE5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dst1391"/>
      <w:bookmarkEnd w:id="56"/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перечень мероприятий по охране окружающей среды;</w:t>
      </w:r>
    </w:p>
    <w:p w:rsidR="00BE530E" w:rsidRPr="00AD7415" w:rsidRDefault="00BE530E" w:rsidP="00BE5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dst1392"/>
      <w:bookmarkEnd w:id="57"/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обоснование очередности планируемого развития территории;</w:t>
      </w:r>
    </w:p>
    <w:p w:rsidR="00BE530E" w:rsidRPr="00AD7415" w:rsidRDefault="00BE530E" w:rsidP="00BE5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dst1393"/>
      <w:bookmarkEnd w:id="58"/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13) схему вертикальной планировки территории, инженерной подготовки и инженерной защиты территории, подготовленную в </w:t>
      </w:r>
      <w:hyperlink r:id="rId14" w:anchor="dst100006" w:history="1">
        <w:r w:rsidRPr="00AD74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случаях</w:t>
        </w:r>
      </w:hyperlink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уполномоченным Правительством Российской Федерации федеральным органом исполнительной власти, и в соответствии с </w:t>
      </w:r>
      <w:hyperlink r:id="rId15" w:anchor="dst100015" w:history="1">
        <w:r w:rsidRPr="00AD74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требованиями</w:t>
        </w:r>
      </w:hyperlink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установленными уполномоченным Правительством Российской Федерации федеральным органом исполнительной власти;</w:t>
      </w:r>
    </w:p>
    <w:p w:rsidR="00BE530E" w:rsidRPr="00AD7415" w:rsidRDefault="00BE530E" w:rsidP="00BE5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dst1394"/>
      <w:bookmarkEnd w:id="59"/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14) иные материалы для обоснования положений по планировке территории.</w:t>
      </w:r>
    </w:p>
    <w:p w:rsidR="00BE530E" w:rsidRPr="00AD7415" w:rsidRDefault="005544C0" w:rsidP="00BE5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dst3132"/>
      <w:bookmarkStart w:id="61" w:name="dst1395"/>
      <w:bookmarkStart w:id="62" w:name="dst2404"/>
      <w:bookmarkEnd w:id="60"/>
      <w:bookmarkEnd w:id="61"/>
      <w:bookmarkEnd w:id="62"/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E530E"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состав проекта планировки территории может включаться проект организации дорожного движения, разрабатываемый в соответствии с требованиями Федерального закона "Об организации дорожного движения в Российской Федерации и о внесении изменений в отдельные законодательные акты Российской Федерации".</w:t>
      </w:r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544C0" w:rsidRPr="00AD7415" w:rsidRDefault="004B3BF6" w:rsidP="005544C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D74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 дополнить статьей 15.3</w:t>
      </w:r>
      <w:r w:rsidR="005544C0" w:rsidRPr="00AD74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 следующего содержания:</w:t>
      </w:r>
    </w:p>
    <w:p w:rsidR="005544C0" w:rsidRPr="00AD7415" w:rsidRDefault="005544C0" w:rsidP="005544C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D74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4B3BF6" w:rsidRPr="00AD74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Статья 15.3</w:t>
      </w:r>
      <w:r w:rsidRPr="00AD74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 Проект межевания территории</w:t>
      </w:r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44C0" w:rsidRPr="00AD7415" w:rsidRDefault="005544C0" w:rsidP="005544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dst3348"/>
      <w:bookmarkStart w:id="64" w:name="dst1397"/>
      <w:bookmarkStart w:id="65" w:name="dst3133"/>
      <w:bookmarkEnd w:id="63"/>
      <w:bookmarkEnd w:id="64"/>
      <w:bookmarkEnd w:id="65"/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Подготовка проекта межевания территории осуществляется применительно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поселения, городского округа функциональной зоны, территории, в отношении которой предусматривается осуществление комплексного развития территории.</w:t>
      </w:r>
    </w:p>
    <w:p w:rsidR="005544C0" w:rsidRPr="00AD7415" w:rsidRDefault="005544C0" w:rsidP="005544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dst1398"/>
      <w:bookmarkEnd w:id="66"/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Подготовка проекта межевания территории осуществляется для:</w:t>
      </w:r>
    </w:p>
    <w:p w:rsidR="005544C0" w:rsidRPr="00AD7415" w:rsidRDefault="005544C0" w:rsidP="005544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dst1399"/>
      <w:bookmarkEnd w:id="67"/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определения местоположения </w:t>
      </w:r>
      <w:r w:rsidR="00181306"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границ,</w:t>
      </w:r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образуемых и изменяемых земельных участков;</w:t>
      </w:r>
    </w:p>
    <w:p w:rsidR="005544C0" w:rsidRPr="00AD7415" w:rsidRDefault="005544C0" w:rsidP="005544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" w:name="dst3349"/>
      <w:bookmarkStart w:id="69" w:name="dst1400"/>
      <w:bookmarkEnd w:id="68"/>
      <w:bookmarkEnd w:id="69"/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комплексного развития территории, </w:t>
      </w:r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условии, что такие установление, изменение, отмена влекут за собой исключительно изменение границ территории общего пользования.</w:t>
      </w:r>
    </w:p>
    <w:p w:rsidR="005544C0" w:rsidRPr="00AD7415" w:rsidRDefault="005544C0" w:rsidP="005544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0" w:name="dst1401"/>
      <w:bookmarkEnd w:id="70"/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межевания территории состоит из основной части, которая подлежит утверждению, и материалов по обоснованию этого проекта.</w:t>
      </w:r>
    </w:p>
    <w:p w:rsidR="005544C0" w:rsidRPr="00AD7415" w:rsidRDefault="005544C0" w:rsidP="005544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1" w:name="dst1402"/>
      <w:bookmarkEnd w:id="71"/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Основная часть проекта межевания территории включает в себя текстовую часть и чертежи межевания территории.</w:t>
      </w:r>
    </w:p>
    <w:p w:rsidR="005544C0" w:rsidRPr="00AD7415" w:rsidRDefault="005544C0" w:rsidP="005544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2" w:name="dst1403"/>
      <w:bookmarkEnd w:id="72"/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Текстовая часть проекта межевания территории включает в себя:</w:t>
      </w:r>
    </w:p>
    <w:p w:rsidR="005544C0" w:rsidRPr="00AD7415" w:rsidRDefault="005544C0" w:rsidP="005544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3" w:name="dst1404"/>
      <w:bookmarkEnd w:id="73"/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перечень и сведения о площади образуемых земельных участков, в том числе возможные способы их образования;</w:t>
      </w:r>
    </w:p>
    <w:p w:rsidR="005544C0" w:rsidRPr="00AD7415" w:rsidRDefault="005544C0" w:rsidP="005544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4" w:name="dst1405"/>
      <w:bookmarkEnd w:id="74"/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5544C0" w:rsidRPr="00AD7415" w:rsidRDefault="005544C0" w:rsidP="005544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5" w:name="dst1406"/>
      <w:bookmarkEnd w:id="75"/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вид разрешенного использования образуемых земельных участков в соответствии с проектом планировки территории в случаях, предусмотренных настоящим Кодексом;</w:t>
      </w:r>
    </w:p>
    <w:p w:rsidR="005544C0" w:rsidRPr="00AD7415" w:rsidRDefault="005544C0" w:rsidP="005544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6" w:name="dst2868"/>
      <w:bookmarkEnd w:id="76"/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</w:t>
      </w:r>
      <w:r w:rsidR="00181306"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границ,</w:t>
      </w:r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образуемых и (или) изменяемых лесных участков);</w:t>
      </w:r>
    </w:p>
    <w:p w:rsidR="005544C0" w:rsidRPr="00AD7415" w:rsidRDefault="005544C0" w:rsidP="005544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7" w:name="dst2869"/>
      <w:bookmarkEnd w:id="77"/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настоящим Кодексом для территориальных зон.</w:t>
      </w:r>
    </w:p>
    <w:p w:rsidR="005544C0" w:rsidRPr="00AD7415" w:rsidRDefault="005544C0" w:rsidP="005544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8" w:name="dst1407"/>
      <w:bookmarkEnd w:id="78"/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 чертежах межевания территории отображаются:</w:t>
      </w:r>
    </w:p>
    <w:p w:rsidR="005544C0" w:rsidRPr="00AD7415" w:rsidRDefault="005544C0" w:rsidP="005544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9" w:name="dst1408"/>
      <w:bookmarkEnd w:id="79"/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1)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</w:r>
    </w:p>
    <w:p w:rsidR="005544C0" w:rsidRPr="00AD7415" w:rsidRDefault="005544C0" w:rsidP="005544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0" w:name="dst1409"/>
      <w:bookmarkEnd w:id="80"/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2)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 </w:t>
      </w:r>
      <w:hyperlink r:id="rId16" w:anchor="dst3349" w:history="1">
        <w:r w:rsidRPr="00AD74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части 2</w:t>
        </w:r>
      </w:hyperlink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статьи;</w:t>
      </w:r>
    </w:p>
    <w:p w:rsidR="005544C0" w:rsidRPr="00AD7415" w:rsidRDefault="005544C0" w:rsidP="005544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1" w:name="dst1410"/>
      <w:bookmarkEnd w:id="81"/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3) линии отступа от красных линий в целях определения мест допустимого размещения зданий, строений, сооружений;</w:t>
      </w:r>
    </w:p>
    <w:p w:rsidR="005544C0" w:rsidRPr="00AD7415" w:rsidRDefault="005544C0" w:rsidP="005544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2" w:name="dst1411"/>
      <w:bookmarkEnd w:id="82"/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5544C0" w:rsidRPr="00AD7415" w:rsidRDefault="005544C0" w:rsidP="005544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3" w:name="dst2870"/>
      <w:bookmarkStart w:id="84" w:name="dst1412"/>
      <w:bookmarkEnd w:id="83"/>
      <w:bookmarkEnd w:id="84"/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5) границы публичных сервитутов.</w:t>
      </w:r>
    </w:p>
    <w:p w:rsidR="005544C0" w:rsidRPr="00AD7415" w:rsidRDefault="005544C0" w:rsidP="005544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5" w:name="dst2871"/>
      <w:bookmarkEnd w:id="85"/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6.1. При подготовке проекта межевания территории в целях определения местоположения </w:t>
      </w:r>
      <w:r w:rsidR="00181306"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границ,</w:t>
      </w:r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образуемых и (или) изменяемых лесных участков их местоположение, границы и площадь определяются с учетом границ и площади лесных кварталов и (или) лесотаксационных выделов, частей лесотаксационных выделов.</w:t>
      </w:r>
    </w:p>
    <w:p w:rsidR="005544C0" w:rsidRPr="00AD7415" w:rsidRDefault="005544C0" w:rsidP="005544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6" w:name="dst1413"/>
      <w:bookmarkEnd w:id="86"/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Материалы по обоснованию проекта межевания территории включают в себя чертежи, на которых отображаются:</w:t>
      </w:r>
    </w:p>
    <w:p w:rsidR="005544C0" w:rsidRPr="00AD7415" w:rsidRDefault="005544C0" w:rsidP="005544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7" w:name="dst1414"/>
      <w:bookmarkEnd w:id="87"/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1) границы существующих земельных участков;</w:t>
      </w:r>
    </w:p>
    <w:p w:rsidR="005544C0" w:rsidRPr="00AD7415" w:rsidRDefault="005544C0" w:rsidP="005544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8" w:name="dst1415"/>
      <w:bookmarkEnd w:id="88"/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границы зон с особыми условиями использования территорий;</w:t>
      </w:r>
    </w:p>
    <w:p w:rsidR="005544C0" w:rsidRPr="00AD7415" w:rsidRDefault="005544C0" w:rsidP="005544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9" w:name="dst1416"/>
      <w:bookmarkEnd w:id="89"/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местоположение существующих объектов капитального строительства;</w:t>
      </w:r>
    </w:p>
    <w:p w:rsidR="005544C0" w:rsidRPr="00AD7415" w:rsidRDefault="005544C0" w:rsidP="005544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0" w:name="dst1417"/>
      <w:bookmarkEnd w:id="90"/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4) границы особо охраняемых природных территорий;</w:t>
      </w:r>
    </w:p>
    <w:p w:rsidR="005544C0" w:rsidRPr="00AD7415" w:rsidRDefault="005544C0" w:rsidP="005544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1" w:name="dst1418"/>
      <w:bookmarkEnd w:id="91"/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5) границы территорий объектов культурного наследия;</w:t>
      </w:r>
    </w:p>
    <w:p w:rsidR="005544C0" w:rsidRPr="00AD7415" w:rsidRDefault="005544C0" w:rsidP="005544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2" w:name="dst3032"/>
      <w:bookmarkStart w:id="93" w:name="dst2872"/>
      <w:bookmarkEnd w:id="92"/>
      <w:bookmarkEnd w:id="93"/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6) границы лесничеств, участковых лесничеств, лесных кварталов, лесотаксационных выделов или частей лесотаксационных выделов.</w:t>
      </w:r>
    </w:p>
    <w:p w:rsidR="005544C0" w:rsidRPr="00AD7415" w:rsidRDefault="005544C0" w:rsidP="005544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4" w:name="dst1419"/>
      <w:bookmarkEnd w:id="94"/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территории требуется в соответствии с настоящим Кодексом. В целях подготовки проекта межевания территории допускается использование материалов и результатов инженерных изысканий, полученных для подготовки проекта планировки данной территории, в течение не более чем пяти лет со дня их выполнения.</w:t>
      </w:r>
    </w:p>
    <w:p w:rsidR="005544C0" w:rsidRPr="00AD7415" w:rsidRDefault="005544C0" w:rsidP="005544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5" w:name="dst1420"/>
      <w:bookmarkEnd w:id="95"/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При подготовке проекта межевания территории определение местоположения </w:t>
      </w:r>
      <w:r w:rsidR="00181306"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границ,</w:t>
      </w:r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5544C0" w:rsidRPr="00AD7415" w:rsidRDefault="005544C0" w:rsidP="005544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6" w:name="dst1421"/>
      <w:bookmarkEnd w:id="96"/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случае,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</w:r>
    </w:p>
    <w:p w:rsidR="005544C0" w:rsidRPr="00AD7415" w:rsidRDefault="005544C0" w:rsidP="005544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7" w:name="dst1422"/>
      <w:bookmarkEnd w:id="97"/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проекте межевания территории, подготовленном применительно к территории исторического поселения, учитываются элементы планировочной структуры, обеспечение сохранности которых предусмотрено законодательством об охране объектов культурного наследия (памятников истории и культуры) народов Российской Федерации.</w:t>
      </w:r>
    </w:p>
    <w:p w:rsidR="005544C0" w:rsidRPr="00AD7415" w:rsidRDefault="005544C0" w:rsidP="005544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8" w:name="dst3350"/>
      <w:bookmarkStart w:id="99" w:name="dst1423"/>
      <w:bookmarkStart w:id="100" w:name="dst2204"/>
      <w:bookmarkEnd w:id="98"/>
      <w:bookmarkEnd w:id="99"/>
      <w:bookmarkEnd w:id="100"/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 общественные обсуждения или публичные слушания не проводятся,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комплексного развития территории, при условии, что такие установление, изменение красных линий влекут за собой изменение границ территории общего пользования.</w:t>
      </w:r>
      <w:r w:rsidR="00181306"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7719B" w:rsidRPr="00AD7415" w:rsidRDefault="00181306" w:rsidP="007B61E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415">
        <w:rPr>
          <w:rFonts w:ascii="Times New Roman" w:hAnsi="Times New Roman" w:cs="Times New Roman"/>
          <w:b/>
          <w:sz w:val="28"/>
          <w:szCs w:val="28"/>
        </w:rPr>
        <w:t>- статью 16 изложить в следующей редакции:</w:t>
      </w:r>
    </w:p>
    <w:p w:rsidR="00BF3627" w:rsidRPr="00AD7415" w:rsidRDefault="00BF3627" w:rsidP="000874A4">
      <w:pPr>
        <w:pStyle w:val="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AD7415">
        <w:rPr>
          <w:sz w:val="28"/>
          <w:szCs w:val="28"/>
        </w:rPr>
        <w:tab/>
        <w:t xml:space="preserve">«Статья 16. </w:t>
      </w:r>
      <w:r w:rsidR="000874A4" w:rsidRPr="00AD7415">
        <w:rPr>
          <w:sz w:val="28"/>
          <w:szCs w:val="28"/>
        </w:rPr>
        <w:t xml:space="preserve">Порядок </w:t>
      </w:r>
      <w:r w:rsidR="000874A4" w:rsidRPr="00AD7415">
        <w:rPr>
          <w:sz w:val="28"/>
          <w:szCs w:val="28"/>
          <w:lang w:eastAsia="en-US"/>
        </w:rPr>
        <w:t>подготовки</w:t>
      </w:r>
      <w:r w:rsidRPr="00AD7415">
        <w:rPr>
          <w:sz w:val="28"/>
          <w:szCs w:val="28"/>
          <w:lang w:eastAsia="en-US"/>
        </w:rPr>
        <w:t xml:space="preserve"> документации по планировке территории</w:t>
      </w:r>
    </w:p>
    <w:p w:rsidR="00181306" w:rsidRPr="00AD7415" w:rsidRDefault="00181306" w:rsidP="00BF3627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7415">
        <w:rPr>
          <w:sz w:val="28"/>
          <w:szCs w:val="28"/>
        </w:rPr>
        <w:t>1. Решение о подготовке документации по планировке территории применительно к территории поселения за исключением случаев, указанных в </w:t>
      </w:r>
      <w:hyperlink r:id="rId17" w:history="1">
        <w:r w:rsidRPr="00AD7415">
          <w:rPr>
            <w:rStyle w:val="ab"/>
            <w:color w:val="auto"/>
            <w:sz w:val="28"/>
            <w:szCs w:val="28"/>
            <w:u w:val="none"/>
          </w:rPr>
          <w:t>частях 2</w:t>
        </w:r>
      </w:hyperlink>
      <w:r w:rsidRPr="00AD7415">
        <w:rPr>
          <w:sz w:val="28"/>
          <w:szCs w:val="28"/>
        </w:rPr>
        <w:t> - </w:t>
      </w:r>
      <w:hyperlink r:id="rId18" w:history="1">
        <w:r w:rsidRPr="00AD7415">
          <w:rPr>
            <w:rStyle w:val="ab"/>
            <w:color w:val="auto"/>
            <w:sz w:val="28"/>
            <w:szCs w:val="28"/>
            <w:u w:val="none"/>
          </w:rPr>
          <w:t>4.2</w:t>
        </w:r>
      </w:hyperlink>
      <w:r w:rsidRPr="00AD7415">
        <w:rPr>
          <w:sz w:val="28"/>
          <w:szCs w:val="28"/>
        </w:rPr>
        <w:t> и </w:t>
      </w:r>
      <w:hyperlink r:id="rId19" w:history="1">
        <w:r w:rsidRPr="00AD7415">
          <w:rPr>
            <w:rStyle w:val="ab"/>
            <w:color w:val="auto"/>
            <w:sz w:val="28"/>
            <w:szCs w:val="28"/>
            <w:u w:val="none"/>
          </w:rPr>
          <w:t>5.2 статьи 45</w:t>
        </w:r>
      </w:hyperlink>
      <w:r w:rsidRPr="00AD7415">
        <w:rPr>
          <w:sz w:val="28"/>
          <w:szCs w:val="28"/>
        </w:rPr>
        <w:t xml:space="preserve"> Градостроительного кодекса РФ, принимается органом местного самоуправления </w:t>
      </w:r>
      <w:r w:rsidR="000874A4" w:rsidRPr="00AD7415">
        <w:rPr>
          <w:sz w:val="28"/>
          <w:szCs w:val="28"/>
        </w:rPr>
        <w:t xml:space="preserve">поселения </w:t>
      </w:r>
      <w:r w:rsidRPr="00AD7415">
        <w:rPr>
          <w:sz w:val="28"/>
          <w:szCs w:val="28"/>
        </w:rPr>
        <w:t>по инициативе указанных органов либо на основании предложений физических или юридических лиц о подготовке документации по планировке территории. В случае подготовки документации по планировке территории заинтересованными лицами, указанными в </w:t>
      </w:r>
      <w:hyperlink r:id="rId20" w:history="1">
        <w:r w:rsidRPr="00AD7415">
          <w:rPr>
            <w:rStyle w:val="ab"/>
            <w:color w:val="auto"/>
            <w:sz w:val="28"/>
            <w:szCs w:val="28"/>
            <w:u w:val="none"/>
          </w:rPr>
          <w:t>части 1.1 статьи 45</w:t>
        </w:r>
      </w:hyperlink>
      <w:r w:rsidRPr="00AD7415">
        <w:rPr>
          <w:sz w:val="28"/>
          <w:szCs w:val="28"/>
        </w:rPr>
        <w:t> Градостроительного кодекса РФ, принятие органом местного самоуправления</w:t>
      </w:r>
      <w:r w:rsidR="000874A4" w:rsidRPr="00AD7415">
        <w:rPr>
          <w:sz w:val="28"/>
          <w:szCs w:val="28"/>
        </w:rPr>
        <w:t xml:space="preserve"> поселения</w:t>
      </w:r>
      <w:r w:rsidRPr="00AD7415">
        <w:rPr>
          <w:sz w:val="28"/>
          <w:szCs w:val="28"/>
        </w:rPr>
        <w:t xml:space="preserve"> решения о подготовке документации по планировке территории не требуется.</w:t>
      </w:r>
    </w:p>
    <w:p w:rsidR="00181306" w:rsidRPr="00AD7415" w:rsidRDefault="00181306" w:rsidP="0018130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7415">
        <w:rPr>
          <w:sz w:val="28"/>
          <w:szCs w:val="28"/>
        </w:rPr>
        <w:t>2. Указанное в </w:t>
      </w:r>
      <w:hyperlink r:id="rId21" w:anchor="Par0" w:history="1">
        <w:r w:rsidR="000371C0" w:rsidRPr="00AD7415">
          <w:rPr>
            <w:rStyle w:val="ab"/>
            <w:color w:val="auto"/>
            <w:sz w:val="28"/>
            <w:szCs w:val="28"/>
            <w:u w:val="none"/>
          </w:rPr>
          <w:t xml:space="preserve">части </w:t>
        </w:r>
        <w:r w:rsidRPr="00AD7415">
          <w:rPr>
            <w:rStyle w:val="ab"/>
            <w:color w:val="auto"/>
            <w:sz w:val="28"/>
            <w:szCs w:val="28"/>
            <w:u w:val="none"/>
          </w:rPr>
          <w:t>1</w:t>
        </w:r>
      </w:hyperlink>
      <w:r w:rsidRPr="00AD7415">
        <w:rPr>
          <w:sz w:val="28"/>
          <w:szCs w:val="28"/>
        </w:rPr>
        <w:t> настоящей статьи решение подлежит опубликованию в порядке, установленном для официального опубликования муниципальных правовых актов, иной официальной информации, в течение трех дней со дня принятия такого решения и размещается на официальном сайте района в сети «Интернет».</w:t>
      </w:r>
    </w:p>
    <w:p w:rsidR="00181306" w:rsidRPr="00AD7415" w:rsidRDefault="00181306" w:rsidP="0018130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7415">
        <w:rPr>
          <w:sz w:val="28"/>
          <w:szCs w:val="28"/>
        </w:rPr>
        <w:t>3.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района свои предложения о порядке, сроках подготовки и содержании документации по планировке территории.</w:t>
      </w:r>
    </w:p>
    <w:p w:rsidR="00181306" w:rsidRPr="00AD7415" w:rsidRDefault="00181306" w:rsidP="0018130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7415">
        <w:rPr>
          <w:sz w:val="28"/>
          <w:szCs w:val="28"/>
        </w:rPr>
        <w:t>4. Заинтересованные лица, указанные в </w:t>
      </w:r>
      <w:hyperlink r:id="rId22" w:history="1">
        <w:r w:rsidRPr="00AD7415">
          <w:rPr>
            <w:rStyle w:val="ab"/>
            <w:color w:val="auto"/>
            <w:sz w:val="28"/>
            <w:szCs w:val="28"/>
            <w:u w:val="none"/>
          </w:rPr>
          <w:t>части 1.1 статьи 45</w:t>
        </w:r>
      </w:hyperlink>
      <w:r w:rsidRPr="00AD7415">
        <w:rPr>
          <w:sz w:val="28"/>
          <w:szCs w:val="28"/>
        </w:rPr>
        <w:t> Градостроительного кодекса РФ, осуществляют подготовку документации по планировке территории в соответствии с требованиями, указанными в </w:t>
      </w:r>
      <w:hyperlink r:id="rId23" w:history="1">
        <w:r w:rsidRPr="00AD7415">
          <w:rPr>
            <w:rStyle w:val="ab"/>
            <w:color w:val="auto"/>
            <w:sz w:val="28"/>
            <w:szCs w:val="28"/>
            <w:u w:val="none"/>
          </w:rPr>
          <w:t>части 10 статьи 45</w:t>
        </w:r>
      </w:hyperlink>
      <w:r w:rsidRPr="00AD7415">
        <w:rPr>
          <w:sz w:val="28"/>
          <w:szCs w:val="28"/>
        </w:rPr>
        <w:t xml:space="preserve"> Градостроительного кодекса РФ, и направляют ее для утверждения в орган местного самоуправления </w:t>
      </w:r>
      <w:r w:rsidR="00894552" w:rsidRPr="00AD7415">
        <w:rPr>
          <w:sz w:val="28"/>
          <w:szCs w:val="28"/>
        </w:rPr>
        <w:t>поселения</w:t>
      </w:r>
      <w:r w:rsidRPr="00AD7415">
        <w:rPr>
          <w:sz w:val="28"/>
          <w:szCs w:val="28"/>
        </w:rPr>
        <w:t>.</w:t>
      </w:r>
    </w:p>
    <w:p w:rsidR="00894552" w:rsidRPr="00AD7415" w:rsidRDefault="00181306" w:rsidP="002D2D0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7415">
        <w:rPr>
          <w:sz w:val="28"/>
          <w:szCs w:val="28"/>
        </w:rPr>
        <w:t xml:space="preserve">5. </w:t>
      </w:r>
      <w:r w:rsidR="00894552" w:rsidRPr="00AD7415">
        <w:rPr>
          <w:sz w:val="28"/>
          <w:szCs w:val="28"/>
        </w:rPr>
        <w:t>Орган местного самоуправления поселения в течение двадцати рабочих дней со дня поступления документации по планировке территории, решение об утверждении которой принимается в соответствии с настоящим Кодексом органом местного самоуправления поселения, осуществляет проверку такой документации на соответствие требованиям, указанным в </w:t>
      </w:r>
      <w:hyperlink r:id="rId24" w:anchor="dst3354" w:history="1">
        <w:r w:rsidR="00894552" w:rsidRPr="00AD7415">
          <w:rPr>
            <w:rStyle w:val="ab"/>
            <w:color w:val="auto"/>
            <w:sz w:val="28"/>
            <w:szCs w:val="28"/>
            <w:u w:val="none"/>
          </w:rPr>
          <w:t>части 10 статьи 45</w:t>
        </w:r>
      </w:hyperlink>
      <w:r w:rsidR="00894552" w:rsidRPr="00AD7415">
        <w:rPr>
          <w:sz w:val="28"/>
          <w:szCs w:val="28"/>
        </w:rPr>
        <w:t> </w:t>
      </w:r>
      <w:r w:rsidR="004E7C48" w:rsidRPr="00AD7415">
        <w:rPr>
          <w:sz w:val="28"/>
          <w:szCs w:val="28"/>
        </w:rPr>
        <w:t>Градостроительного кодекса РФ</w:t>
      </w:r>
      <w:r w:rsidR="00894552" w:rsidRPr="00AD7415">
        <w:rPr>
          <w:sz w:val="28"/>
          <w:szCs w:val="28"/>
        </w:rPr>
        <w:t xml:space="preserve">. По результатам </w:t>
      </w:r>
      <w:r w:rsidR="00894552" w:rsidRPr="00AD7415">
        <w:rPr>
          <w:sz w:val="28"/>
          <w:szCs w:val="28"/>
        </w:rPr>
        <w:lastRenderedPageBreak/>
        <w:t>проверки указанные органы обеспечивают рассмотрение документации по планировке территории на публичных слушаниях либо отклоняют такую документаци</w:t>
      </w:r>
      <w:r w:rsidR="002D2D08" w:rsidRPr="00AD7415">
        <w:rPr>
          <w:sz w:val="28"/>
          <w:szCs w:val="28"/>
        </w:rPr>
        <w:t>ю и направляют ее на доработку.</w:t>
      </w:r>
    </w:p>
    <w:p w:rsidR="00181306" w:rsidRPr="00AD7415" w:rsidRDefault="00181306" w:rsidP="0018130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7415">
        <w:rPr>
          <w:sz w:val="28"/>
          <w:szCs w:val="28"/>
        </w:rPr>
        <w:t xml:space="preserve">6. Проекты планировки территории и проекты межевания территории, решение об утверждении которых принимается в соответствии с Градостроительным кодексом РФ органами местного самоуправления </w:t>
      </w:r>
      <w:r w:rsidR="00894552" w:rsidRPr="00AD7415">
        <w:rPr>
          <w:sz w:val="28"/>
          <w:szCs w:val="28"/>
        </w:rPr>
        <w:t>поселения</w:t>
      </w:r>
      <w:r w:rsidRPr="00AD7415">
        <w:rPr>
          <w:sz w:val="28"/>
          <w:szCs w:val="28"/>
        </w:rPr>
        <w:t xml:space="preserve"> до их утверждения подлежат обязательному рассмотрению на общественных обсуждениях или публичных слушаниях.</w:t>
      </w:r>
    </w:p>
    <w:p w:rsidR="00051D7B" w:rsidRPr="00AD7415" w:rsidRDefault="002D2D08" w:rsidP="00051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Публичные слушания по проекту планировки территории и проекту межевания территории не проводятся в случаях, предусмотренных </w:t>
      </w:r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"http://www.consultant.ru/document/cons_doc_LAW_383445/f111b9e03a38b2b3937951a4e8401a29754eeb8d/" \l "dst3350" </w:instrText>
      </w:r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12 </w:t>
      </w:r>
      <w:hyperlink r:id="rId25" w:anchor="dst1398" w:history="1">
        <w:r w:rsidR="00051D7B" w:rsidRPr="00AD74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15.3.</w:t>
        </w:r>
      </w:hyperlink>
      <w:r w:rsidR="00051D7B"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 застройки и </w:t>
      </w:r>
      <w:hyperlink r:id="rId26" w:anchor="dst102030" w:history="1">
        <w:r w:rsidR="00051D7B" w:rsidRPr="00AD74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22 статьи 45</w:t>
        </w:r>
      </w:hyperlink>
      <w:r w:rsidR="00051D7B"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51D7B" w:rsidRPr="00AD7415">
        <w:rPr>
          <w:rFonts w:ascii="Times New Roman" w:hAnsi="Times New Roman" w:cs="Times New Roman"/>
          <w:sz w:val="28"/>
          <w:szCs w:val="28"/>
        </w:rPr>
        <w:t>Градостроительного кодекса РФ</w:t>
      </w:r>
      <w:r w:rsidR="00051D7B"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случае, если проект планировки территории и проект межевания территории подготовлены в отношении: </w:t>
      </w:r>
    </w:p>
    <w:p w:rsidR="002D2D08" w:rsidRPr="00AD7415" w:rsidRDefault="002D2D08" w:rsidP="00051D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Start w:id="101" w:name="dst2416"/>
      <w:bookmarkStart w:id="102" w:name="dst745"/>
      <w:bookmarkEnd w:id="101"/>
      <w:bookmarkEnd w:id="102"/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</w:t>
      </w:r>
    </w:p>
    <w:p w:rsidR="002D2D08" w:rsidRPr="00AD7415" w:rsidRDefault="002D2D08" w:rsidP="002D2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3" w:name="dst746"/>
      <w:bookmarkEnd w:id="103"/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территории для размещения линейных объектов в границах земель лесного фонда.</w:t>
      </w:r>
    </w:p>
    <w:p w:rsidR="002D2D08" w:rsidRPr="00AD7415" w:rsidRDefault="002D2D08" w:rsidP="002D2D0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104" w:name="dst3146"/>
      <w:bookmarkEnd w:id="104"/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В случае внесения изменений в указанные в части </w:t>
      </w:r>
      <w:hyperlink r:id="rId27" w:anchor="dst2205" w:history="1">
        <w:r w:rsidRPr="00AD74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 проект планировки территории и (или) проект межевания территории путем утверждения их отдельных частей публичные слушания проводятся применительно к таким утверждаемым частям.</w:t>
      </w:r>
      <w:r w:rsidRPr="00AD7415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</w:p>
    <w:p w:rsidR="002D2D08" w:rsidRPr="00AD7415" w:rsidRDefault="002D2D08" w:rsidP="002D2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4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="004E7C48" w:rsidRPr="00AD741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AD7415">
        <w:rPr>
          <w:rFonts w:ascii="Times New Roman" w:hAnsi="Times New Roman" w:cs="Times New Roman"/>
          <w:sz w:val="28"/>
          <w:szCs w:val="28"/>
          <w:shd w:val="clear" w:color="auto" w:fill="FFFFFF"/>
        </w:rPr>
        <w:t>убличные слушания по проекту планировки территории и проекту межевания территории проводятся в порядке, установленном </w:t>
      </w:r>
      <w:hyperlink r:id="rId28" w:anchor="dst2104" w:history="1">
        <w:r w:rsidRPr="00AD741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статьей 6.1</w:t>
        </w:r>
      </w:hyperlink>
      <w:r w:rsidRPr="00AD7415">
        <w:rPr>
          <w:rFonts w:ascii="Times New Roman" w:hAnsi="Times New Roman" w:cs="Times New Roman"/>
          <w:sz w:val="28"/>
          <w:szCs w:val="28"/>
          <w:shd w:val="clear" w:color="auto" w:fill="FFFFFF"/>
        </w:rPr>
        <w:t> Градостроительного кодекса РФ, с учетом положений настоящей статьи.</w:t>
      </w:r>
    </w:p>
    <w:p w:rsidR="00181306" w:rsidRPr="00AD7415" w:rsidRDefault="00181306" w:rsidP="0018130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7415">
        <w:rPr>
          <w:sz w:val="28"/>
          <w:szCs w:val="28"/>
        </w:rPr>
        <w:t>8.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(или) нормативными правовыми актами Совета депутатов с учетом положений настоящей статьи.</w:t>
      </w:r>
    </w:p>
    <w:p w:rsidR="00181306" w:rsidRPr="00AD7415" w:rsidRDefault="00181306" w:rsidP="0018130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7415">
        <w:rPr>
          <w:sz w:val="28"/>
          <w:szCs w:val="28"/>
        </w:rPr>
        <w:t>9.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181306" w:rsidRPr="00AD7415" w:rsidRDefault="00181306" w:rsidP="0018130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7415">
        <w:rPr>
          <w:sz w:val="28"/>
          <w:szCs w:val="28"/>
        </w:rPr>
        <w:t>10.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мнения.</w:t>
      </w:r>
    </w:p>
    <w:p w:rsidR="00181306" w:rsidRPr="00AD7415" w:rsidRDefault="00181306" w:rsidP="0018130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7415">
        <w:rPr>
          <w:sz w:val="28"/>
          <w:szCs w:val="28"/>
        </w:rPr>
        <w:lastRenderedPageBreak/>
        <w:t xml:space="preserve">11.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</w:t>
      </w:r>
      <w:r w:rsidR="004E7C48" w:rsidRPr="00AD7415">
        <w:rPr>
          <w:sz w:val="28"/>
          <w:szCs w:val="28"/>
        </w:rPr>
        <w:t>поселения</w:t>
      </w:r>
      <w:r w:rsidRPr="00AD7415">
        <w:rPr>
          <w:sz w:val="28"/>
          <w:szCs w:val="28"/>
        </w:rPr>
        <w:t xml:space="preserve"> свои предложения и замечания, касающиеся проекта планировки территории или проекта межевания территории, для включения их в протокол публичных слушаний.</w:t>
      </w:r>
    </w:p>
    <w:p w:rsidR="00181306" w:rsidRPr="00AD7415" w:rsidRDefault="00181306" w:rsidP="0018130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7415">
        <w:rPr>
          <w:sz w:val="28"/>
          <w:szCs w:val="28"/>
        </w:rPr>
        <w:t>12. Заключение о результатах публичных слушаний по проекту планировки территории и проекту межевания территории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района в сети «Интернет».</w:t>
      </w:r>
    </w:p>
    <w:p w:rsidR="00181306" w:rsidRPr="00AD7415" w:rsidRDefault="00181306" w:rsidP="0018130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7415">
        <w:rPr>
          <w:sz w:val="28"/>
          <w:szCs w:val="28"/>
        </w:rPr>
        <w:t>13.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Совета депутатов и не может быть менее одного месяца и более трех месяцев.</w:t>
      </w:r>
    </w:p>
    <w:p w:rsidR="00181306" w:rsidRPr="00AD7415" w:rsidRDefault="00181306" w:rsidP="0018130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7415">
        <w:rPr>
          <w:sz w:val="28"/>
          <w:szCs w:val="28"/>
        </w:rPr>
        <w:t xml:space="preserve">14. Орган местного самоуправления </w:t>
      </w:r>
      <w:r w:rsidR="004E7C48" w:rsidRPr="00AD7415">
        <w:rPr>
          <w:sz w:val="28"/>
          <w:szCs w:val="28"/>
        </w:rPr>
        <w:t>поселения</w:t>
      </w:r>
      <w:r w:rsidRPr="00AD7415">
        <w:rPr>
          <w:sz w:val="28"/>
          <w:szCs w:val="28"/>
        </w:rPr>
        <w:t xml:space="preserve"> направляет соответственно Главе подготовленную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слушаний.</w:t>
      </w:r>
    </w:p>
    <w:p w:rsidR="00181306" w:rsidRPr="00AD7415" w:rsidRDefault="00181306" w:rsidP="0018130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7415">
        <w:rPr>
          <w:sz w:val="28"/>
          <w:szCs w:val="28"/>
        </w:rPr>
        <w:t xml:space="preserve">15. Глава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</w:t>
      </w:r>
      <w:r w:rsidR="004E7C48" w:rsidRPr="00AD7415">
        <w:rPr>
          <w:sz w:val="28"/>
          <w:szCs w:val="28"/>
        </w:rPr>
        <w:t xml:space="preserve">в течении </w:t>
      </w:r>
      <w:r w:rsidR="00CA08A5" w:rsidRPr="00AD7415">
        <w:rPr>
          <w:sz w:val="28"/>
          <w:szCs w:val="28"/>
        </w:rPr>
        <w:t xml:space="preserve">двадцати пяти дней </w:t>
      </w:r>
      <w:r w:rsidRPr="00AD7415">
        <w:rPr>
          <w:sz w:val="28"/>
          <w:szCs w:val="28"/>
        </w:rPr>
        <w:t>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заключения.</w:t>
      </w:r>
    </w:p>
    <w:p w:rsidR="00181306" w:rsidRPr="00AD7415" w:rsidRDefault="00181306" w:rsidP="0018130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7415">
        <w:rPr>
          <w:sz w:val="28"/>
          <w:szCs w:val="28"/>
        </w:rPr>
        <w:t>16. Основанием для отклонения документации по планировке территории, подготовленной лицами, указанными в </w:t>
      </w:r>
      <w:hyperlink r:id="rId29" w:history="1">
        <w:r w:rsidRPr="00AD7415">
          <w:rPr>
            <w:rStyle w:val="ab"/>
            <w:color w:val="auto"/>
            <w:sz w:val="28"/>
            <w:szCs w:val="28"/>
            <w:u w:val="none"/>
          </w:rPr>
          <w:t>части 1.1 статьи 45</w:t>
        </w:r>
      </w:hyperlink>
      <w:r w:rsidRPr="00AD7415">
        <w:rPr>
          <w:sz w:val="28"/>
          <w:szCs w:val="28"/>
        </w:rPr>
        <w:t> Градостроительного кодекса РФ, и направления ее на доработку является несоответствие такой документации требованиям, указанным в </w:t>
      </w:r>
      <w:hyperlink r:id="rId30" w:history="1">
        <w:r w:rsidRPr="00AD7415">
          <w:rPr>
            <w:rStyle w:val="ab"/>
            <w:color w:val="auto"/>
            <w:sz w:val="28"/>
            <w:szCs w:val="28"/>
            <w:u w:val="none"/>
          </w:rPr>
          <w:t>части 10 статьи 45</w:t>
        </w:r>
      </w:hyperlink>
      <w:r w:rsidRPr="00AD7415">
        <w:rPr>
          <w:sz w:val="28"/>
          <w:szCs w:val="28"/>
        </w:rPr>
        <w:t> Градостроительного кодекса РФ. В иных случаях отклонение представленной такими лицами документации по планировке территории не допускается.</w:t>
      </w:r>
    </w:p>
    <w:p w:rsidR="00181306" w:rsidRPr="00AD7415" w:rsidRDefault="00181306" w:rsidP="00EA4AA4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7415">
        <w:rPr>
          <w:sz w:val="28"/>
          <w:szCs w:val="28"/>
        </w:rPr>
        <w:t>17. 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утверждения указанной документации и р</w:t>
      </w:r>
      <w:bookmarkStart w:id="105" w:name="_GoBack"/>
      <w:bookmarkEnd w:id="105"/>
      <w:r w:rsidRPr="00AD7415">
        <w:rPr>
          <w:sz w:val="28"/>
          <w:szCs w:val="28"/>
        </w:rPr>
        <w:t>азмещается на официальном сайте района в сети «Интернет».</w:t>
      </w:r>
      <w:r w:rsidR="00CA08A5" w:rsidRPr="00AD7415">
        <w:rPr>
          <w:sz w:val="28"/>
          <w:szCs w:val="28"/>
        </w:rPr>
        <w:t>»</w:t>
      </w:r>
    </w:p>
    <w:p w:rsidR="002E2AB5" w:rsidRPr="00AD7415" w:rsidRDefault="00965737" w:rsidP="007B61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15">
        <w:rPr>
          <w:rFonts w:ascii="Times New Roman" w:hAnsi="Times New Roman" w:cs="Times New Roman"/>
          <w:sz w:val="28"/>
          <w:szCs w:val="28"/>
        </w:rPr>
        <w:t xml:space="preserve">2. </w:t>
      </w:r>
      <w:r w:rsidR="008F5095" w:rsidRPr="00AD7415">
        <w:rPr>
          <w:rFonts w:ascii="Times New Roman" w:hAnsi="Times New Roman" w:cs="Times New Roman"/>
          <w:sz w:val="28"/>
          <w:szCs w:val="28"/>
        </w:rPr>
        <w:t xml:space="preserve">Ответственность за исполнение настоящего Решения возложить </w:t>
      </w:r>
      <w:r w:rsidRPr="00AD7415">
        <w:rPr>
          <w:rFonts w:ascii="Times New Roman" w:hAnsi="Times New Roman" w:cs="Times New Roman"/>
          <w:sz w:val="28"/>
          <w:szCs w:val="28"/>
        </w:rPr>
        <w:t>главу Кулаковского сельсовета Шалыгину Наталью Викторовну.</w:t>
      </w:r>
    </w:p>
    <w:p w:rsidR="00A93CB9" w:rsidRPr="00AD7415" w:rsidRDefault="00965737" w:rsidP="007B61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15">
        <w:rPr>
          <w:rFonts w:ascii="Times New Roman" w:hAnsi="Times New Roman" w:cs="Times New Roman"/>
          <w:sz w:val="28"/>
          <w:szCs w:val="28"/>
        </w:rPr>
        <w:t xml:space="preserve">3. </w:t>
      </w:r>
      <w:r w:rsidR="00A93CB9" w:rsidRPr="00AD741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AD7415">
        <w:rPr>
          <w:rFonts w:ascii="Times New Roman" w:hAnsi="Times New Roman" w:cs="Times New Roman"/>
          <w:sz w:val="28"/>
          <w:szCs w:val="28"/>
        </w:rPr>
        <w:t xml:space="preserve">после его официального </w:t>
      </w:r>
      <w:r w:rsidRPr="00AD7415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опубликования (обнародования) </w:t>
      </w:r>
      <w:r w:rsidR="008C53F9" w:rsidRPr="00AD7415">
        <w:rPr>
          <w:rFonts w:ascii="Times New Roman" w:hAnsi="Times New Roman" w:cs="Times New Roman"/>
          <w:sz w:val="28"/>
          <w:szCs w:val="28"/>
        </w:rPr>
        <w:t>в газете «Кулаковские вести», подпункт 7 пункта 2 статьи 2.1. главы 1, подпункт 4.1. пункта 3 статьи 2.1. главы 1, подпункт 3.1. пункта 3 статьи 2.1. главы 1</w:t>
      </w:r>
      <w:r w:rsidR="00FF6F7D" w:rsidRPr="00AD7415">
        <w:rPr>
          <w:rFonts w:ascii="Times New Roman" w:hAnsi="Times New Roman" w:cs="Times New Roman"/>
          <w:sz w:val="28"/>
          <w:szCs w:val="28"/>
        </w:rPr>
        <w:t xml:space="preserve"> вступают</w:t>
      </w:r>
      <w:r w:rsidR="008C53F9" w:rsidRPr="00AD7415">
        <w:rPr>
          <w:rFonts w:ascii="Times New Roman" w:hAnsi="Times New Roman" w:cs="Times New Roman"/>
          <w:sz w:val="28"/>
          <w:szCs w:val="28"/>
        </w:rPr>
        <w:t xml:space="preserve"> в силу с 1 января 2022 года.</w:t>
      </w:r>
    </w:p>
    <w:p w:rsidR="008F5095" w:rsidRPr="00AD7415" w:rsidRDefault="008F5095" w:rsidP="007B61E2">
      <w:pPr>
        <w:pStyle w:val="ConsPlusNormal"/>
        <w:tabs>
          <w:tab w:val="left" w:pos="836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5826" w:rsidRPr="00AD7415" w:rsidRDefault="00275826" w:rsidP="007B61E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Кулаковского сельского </w:t>
      </w:r>
    </w:p>
    <w:p w:rsidR="00275826" w:rsidRPr="00AD7415" w:rsidRDefault="00275826" w:rsidP="007B61E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                                                                         А.С. Прокопенко</w:t>
      </w:r>
    </w:p>
    <w:p w:rsidR="00275826" w:rsidRPr="00AD7415" w:rsidRDefault="00275826" w:rsidP="007B61E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826" w:rsidRPr="00AD7415" w:rsidRDefault="00275826" w:rsidP="007B61E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41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Кулаковского сельсовета                                                     Н.В. Шалыгина</w:t>
      </w:r>
    </w:p>
    <w:p w:rsidR="00275826" w:rsidRPr="00AD7415" w:rsidRDefault="00275826" w:rsidP="007B61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826" w:rsidRPr="00AD7415" w:rsidRDefault="00275826" w:rsidP="007B61E2">
      <w:pPr>
        <w:tabs>
          <w:tab w:val="left" w:pos="12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1F5" w:rsidRPr="00AD7415" w:rsidRDefault="00E041F5" w:rsidP="007B61E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36A7" w:rsidRPr="00AD7415" w:rsidRDefault="002336A7" w:rsidP="007B61E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41F5" w:rsidRPr="00AD7415" w:rsidRDefault="00E041F5" w:rsidP="007B61E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75826" w:rsidRPr="00AD7415" w:rsidRDefault="00275826" w:rsidP="007B61E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75826" w:rsidRPr="00AD7415" w:rsidRDefault="00275826" w:rsidP="007B61E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75826" w:rsidRPr="00AD7415" w:rsidRDefault="00275826" w:rsidP="007B61E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75826" w:rsidRPr="00AD7415" w:rsidRDefault="00275826" w:rsidP="007B61E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75826" w:rsidRPr="00AD7415" w:rsidRDefault="00275826" w:rsidP="007B61E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75826" w:rsidRPr="00AD7415" w:rsidRDefault="00275826" w:rsidP="007B61E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75826" w:rsidRPr="00AD7415" w:rsidRDefault="00275826" w:rsidP="007B61E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75826" w:rsidRPr="00AD7415" w:rsidRDefault="00275826" w:rsidP="007B61E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75826" w:rsidRPr="00AD7415" w:rsidRDefault="00275826" w:rsidP="007B61E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5095" w:rsidRPr="00AD7415" w:rsidRDefault="008F5095" w:rsidP="007B61E2">
      <w:pPr>
        <w:pStyle w:val="aa"/>
        <w:spacing w:before="0" w:beforeAutospacing="0" w:after="0" w:afterAutospacing="0"/>
        <w:ind w:firstLine="709"/>
        <w:jc w:val="center"/>
      </w:pPr>
    </w:p>
    <w:sectPr w:rsidR="008F5095" w:rsidRPr="00AD7415" w:rsidSect="0014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6DA" w:rsidRDefault="001A66DA" w:rsidP="003F4884">
      <w:pPr>
        <w:spacing w:after="0" w:line="240" w:lineRule="auto"/>
      </w:pPr>
      <w:r>
        <w:separator/>
      </w:r>
    </w:p>
  </w:endnote>
  <w:endnote w:type="continuationSeparator" w:id="0">
    <w:p w:rsidR="001A66DA" w:rsidRDefault="001A66DA" w:rsidP="003F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6DA" w:rsidRDefault="001A66DA" w:rsidP="003F4884">
      <w:pPr>
        <w:spacing w:after="0" w:line="240" w:lineRule="auto"/>
      </w:pPr>
      <w:r>
        <w:separator/>
      </w:r>
    </w:p>
  </w:footnote>
  <w:footnote w:type="continuationSeparator" w:id="0">
    <w:p w:rsidR="001A66DA" w:rsidRDefault="001A66DA" w:rsidP="003F4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793143"/>
    <w:multiLevelType w:val="hybridMultilevel"/>
    <w:tmpl w:val="C1AA0802"/>
    <w:lvl w:ilvl="0" w:tplc="ED6CF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BE3864"/>
    <w:multiLevelType w:val="multilevel"/>
    <w:tmpl w:val="4D0C2F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2300695"/>
    <w:multiLevelType w:val="multilevel"/>
    <w:tmpl w:val="3F24BF9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653919C2"/>
    <w:multiLevelType w:val="hybridMultilevel"/>
    <w:tmpl w:val="DC901E1C"/>
    <w:lvl w:ilvl="0" w:tplc="54F83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BBE"/>
    <w:rsid w:val="000242D1"/>
    <w:rsid w:val="000371C0"/>
    <w:rsid w:val="00051D7B"/>
    <w:rsid w:val="000579EA"/>
    <w:rsid w:val="00082948"/>
    <w:rsid w:val="000874A4"/>
    <w:rsid w:val="00092AAD"/>
    <w:rsid w:val="000B7994"/>
    <w:rsid w:val="000C084D"/>
    <w:rsid w:val="000F0ACD"/>
    <w:rsid w:val="00113AD1"/>
    <w:rsid w:val="001216A8"/>
    <w:rsid w:val="00124BD4"/>
    <w:rsid w:val="00142D92"/>
    <w:rsid w:val="001458FB"/>
    <w:rsid w:val="00157598"/>
    <w:rsid w:val="00165EC5"/>
    <w:rsid w:val="00181306"/>
    <w:rsid w:val="001A66DA"/>
    <w:rsid w:val="001B4A6E"/>
    <w:rsid w:val="00215E2F"/>
    <w:rsid w:val="00224552"/>
    <w:rsid w:val="00227A47"/>
    <w:rsid w:val="0023282A"/>
    <w:rsid w:val="002336A7"/>
    <w:rsid w:val="00236A36"/>
    <w:rsid w:val="00275826"/>
    <w:rsid w:val="002803DE"/>
    <w:rsid w:val="00282CC0"/>
    <w:rsid w:val="00296FF1"/>
    <w:rsid w:val="002C4649"/>
    <w:rsid w:val="002D2D08"/>
    <w:rsid w:val="002D7611"/>
    <w:rsid w:val="002E2AB5"/>
    <w:rsid w:val="002E34C7"/>
    <w:rsid w:val="00305B1F"/>
    <w:rsid w:val="003179B6"/>
    <w:rsid w:val="00320ED8"/>
    <w:rsid w:val="00340ACB"/>
    <w:rsid w:val="00373740"/>
    <w:rsid w:val="003B1978"/>
    <w:rsid w:val="003D0065"/>
    <w:rsid w:val="003D5933"/>
    <w:rsid w:val="003F4884"/>
    <w:rsid w:val="00422CA8"/>
    <w:rsid w:val="00445679"/>
    <w:rsid w:val="004645B5"/>
    <w:rsid w:val="00472182"/>
    <w:rsid w:val="00473D77"/>
    <w:rsid w:val="004B3BF6"/>
    <w:rsid w:val="004E781D"/>
    <w:rsid w:val="004E7C48"/>
    <w:rsid w:val="0053334A"/>
    <w:rsid w:val="00553956"/>
    <w:rsid w:val="005544C0"/>
    <w:rsid w:val="00566AD1"/>
    <w:rsid w:val="00592F7B"/>
    <w:rsid w:val="005A27A4"/>
    <w:rsid w:val="005A79EB"/>
    <w:rsid w:val="005D5A9E"/>
    <w:rsid w:val="006118ED"/>
    <w:rsid w:val="0062152D"/>
    <w:rsid w:val="0066365C"/>
    <w:rsid w:val="00667E9A"/>
    <w:rsid w:val="006B057F"/>
    <w:rsid w:val="006C27FB"/>
    <w:rsid w:val="006C3844"/>
    <w:rsid w:val="006D15B2"/>
    <w:rsid w:val="006D1EF8"/>
    <w:rsid w:val="00795C0B"/>
    <w:rsid w:val="007B61E2"/>
    <w:rsid w:val="00813D1C"/>
    <w:rsid w:val="0087719B"/>
    <w:rsid w:val="00894552"/>
    <w:rsid w:val="008A55F1"/>
    <w:rsid w:val="008C53F9"/>
    <w:rsid w:val="008E561F"/>
    <w:rsid w:val="008F5095"/>
    <w:rsid w:val="00941435"/>
    <w:rsid w:val="00956219"/>
    <w:rsid w:val="00965737"/>
    <w:rsid w:val="009C3EAA"/>
    <w:rsid w:val="00A05A29"/>
    <w:rsid w:val="00A20F66"/>
    <w:rsid w:val="00A375F1"/>
    <w:rsid w:val="00A44FCA"/>
    <w:rsid w:val="00A50F3B"/>
    <w:rsid w:val="00A90F15"/>
    <w:rsid w:val="00A93CB9"/>
    <w:rsid w:val="00AA6AE9"/>
    <w:rsid w:val="00AC0AE2"/>
    <w:rsid w:val="00AC56F6"/>
    <w:rsid w:val="00AD7415"/>
    <w:rsid w:val="00AE2F60"/>
    <w:rsid w:val="00B7098B"/>
    <w:rsid w:val="00B72CC5"/>
    <w:rsid w:val="00B94A85"/>
    <w:rsid w:val="00BB6286"/>
    <w:rsid w:val="00BC34FD"/>
    <w:rsid w:val="00BE530E"/>
    <w:rsid w:val="00BE5EAB"/>
    <w:rsid w:val="00BF3627"/>
    <w:rsid w:val="00C82017"/>
    <w:rsid w:val="00CA08A5"/>
    <w:rsid w:val="00CA79E8"/>
    <w:rsid w:val="00CC3D72"/>
    <w:rsid w:val="00D014B6"/>
    <w:rsid w:val="00D16702"/>
    <w:rsid w:val="00D87425"/>
    <w:rsid w:val="00DC3C1D"/>
    <w:rsid w:val="00DD6BBE"/>
    <w:rsid w:val="00E041F5"/>
    <w:rsid w:val="00E05388"/>
    <w:rsid w:val="00E55BC4"/>
    <w:rsid w:val="00E77557"/>
    <w:rsid w:val="00E83F26"/>
    <w:rsid w:val="00EA4AA4"/>
    <w:rsid w:val="00EC24FE"/>
    <w:rsid w:val="00EC6F2F"/>
    <w:rsid w:val="00EE6C78"/>
    <w:rsid w:val="00EF09C6"/>
    <w:rsid w:val="00F54294"/>
    <w:rsid w:val="00F61D16"/>
    <w:rsid w:val="00FC280A"/>
    <w:rsid w:val="00FE1552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FF540-765E-4572-BD64-4B2D2890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8FB"/>
  </w:style>
  <w:style w:type="paragraph" w:styleId="1">
    <w:name w:val="heading 1"/>
    <w:basedOn w:val="a"/>
    <w:next w:val="a"/>
    <w:link w:val="10"/>
    <w:uiPriority w:val="9"/>
    <w:qFormat/>
    <w:rsid w:val="005544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E53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414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884"/>
  </w:style>
  <w:style w:type="paragraph" w:styleId="a5">
    <w:name w:val="footer"/>
    <w:basedOn w:val="a"/>
    <w:link w:val="a6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884"/>
  </w:style>
  <w:style w:type="paragraph" w:styleId="a7">
    <w:name w:val="Balloon Text"/>
    <w:basedOn w:val="a"/>
    <w:link w:val="a8"/>
    <w:uiPriority w:val="99"/>
    <w:semiHidden/>
    <w:unhideWhenUsed/>
    <w:rsid w:val="00A0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A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2AB5"/>
    <w:pPr>
      <w:spacing w:after="160" w:line="259" w:lineRule="auto"/>
      <w:ind w:left="720"/>
      <w:contextualSpacing/>
    </w:pPr>
  </w:style>
  <w:style w:type="paragraph" w:styleId="aa">
    <w:name w:val="Normal (Web)"/>
    <w:basedOn w:val="a"/>
    <w:uiPriority w:val="99"/>
    <w:unhideWhenUsed/>
    <w:rsid w:val="0021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14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normal">
    <w:name w:val="consnormal"/>
    <w:basedOn w:val="a"/>
    <w:rsid w:val="0094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94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941435"/>
  </w:style>
  <w:style w:type="character" w:customStyle="1" w:styleId="20">
    <w:name w:val="Заголовок 2 Знак"/>
    <w:basedOn w:val="a0"/>
    <w:link w:val="2"/>
    <w:uiPriority w:val="9"/>
    <w:rsid w:val="00BE53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544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b">
    <w:name w:val="Hyperlink"/>
    <w:basedOn w:val="a0"/>
    <w:uiPriority w:val="99"/>
    <w:unhideWhenUsed/>
    <w:rsid w:val="001813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82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64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4381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48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175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43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67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41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9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8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29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2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9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5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4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02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45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4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2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15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86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963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96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1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90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3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3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74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96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82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4578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8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09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2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4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58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32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8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6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79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9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32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2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5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7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5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43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00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1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58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0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67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446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68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768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8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2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6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52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0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497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0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19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9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1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0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6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61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41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70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231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21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7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1708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2720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412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37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75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6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57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7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76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90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3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8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09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0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88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5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86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926367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3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59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996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5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1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01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155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267659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91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77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25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3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051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0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5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7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8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21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6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5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1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75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58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63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1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44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D0D41A30-4632-45B3-AB4D-7463EF3A7759" TargetMode="External"/><Relationship Id="rId13" Type="http://schemas.openxmlformats.org/officeDocument/2006/relationships/hyperlink" Target="http://www.consultant.ru/document/cons_doc_LAW_383445/dbb758e5e96870aa276968887828c5d903eeba8a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www.consultant.ru/document/cons_doc_LAW_383445/dbb758e5e96870aa276968887828c5d903eeba8a/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-search.minjust.ru:8080/bigs/portal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61095/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www.consultant.ru/document/cons_doc_LAW_383445/f111b9e03a38b2b3937951a4e8401a29754eeb8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83445/f111b9e03a38b2b3937951a4e8401a29754eeb8d/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hyperlink" Target="http://pravo.minjus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17247/" TargetMode="External"/><Relationship Id="rId24" Type="http://schemas.openxmlformats.org/officeDocument/2006/relationships/hyperlink" Target="http://www.consultant.ru/document/cons_doc_LAW_383445/dbb758e5e96870aa276968887828c5d903eeba8a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17524/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www.consultant.ru/document/cons_doc_LAW_383445/fc77c7117187684ab0cb02c7ee53952df0de55be/" TargetMode="External"/><Relationship Id="rId10" Type="http://schemas.openxmlformats.org/officeDocument/2006/relationships/hyperlink" Target="http://www.consultant.ru/document/cons_doc_LAW_383445/f111b9e03a38b2b3937951a4e8401a29754eeb8d/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68290/" TargetMode="External"/><Relationship Id="rId14" Type="http://schemas.openxmlformats.org/officeDocument/2006/relationships/hyperlink" Target="http://www.consultant.ru/document/cons_doc_LAW_217524/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www.consultant.ru/document/cons_doc_LAW_383445/f576f90ce976877a5b6b12a8b416582fd51936f2/" TargetMode="External"/><Relationship Id="rId30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D3690-49D2-4B81-968F-8438054FB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16</Pages>
  <Words>6181</Words>
  <Characters>35237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Админ</cp:lastModifiedBy>
  <cp:revision>24</cp:revision>
  <cp:lastPrinted>2021-06-24T04:07:00Z</cp:lastPrinted>
  <dcterms:created xsi:type="dcterms:W3CDTF">2020-12-14T09:05:00Z</dcterms:created>
  <dcterms:modified xsi:type="dcterms:W3CDTF">2021-06-24T05:41:00Z</dcterms:modified>
</cp:coreProperties>
</file>