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ИНФОРМАЦИОННОЕ СООБЩЕНИЕ 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конкурса на замещение вакантной  должности 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администрации Мотыгинского района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F95BD8" w:rsidRPr="00E77469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Администрация Мотыгинского района объявляет о проведении конкурса на замещение вакантной должности муниципальной службы</w:t>
      </w:r>
      <w:r w:rsidR="00F95B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828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ведущего специалиста </w:t>
      </w:r>
      <w:r w:rsidR="0049765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решению вопросов сельскохозяйственного производства</w:t>
      </w:r>
      <w:r w:rsidR="0030299B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администрации</w:t>
      </w:r>
      <w:r w:rsidR="00DC6F8D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Мотыгинского района</w:t>
      </w:r>
      <w:r w:rsidR="00F95BD8" w:rsidRPr="00E77469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6466FC" w:rsidRPr="006466FC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Требования к претендентам</w:t>
      </w:r>
    </w:p>
    <w:p w:rsidR="006466FC" w:rsidRPr="0030299B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 2.1. Квалификационные требования, предъявляемые к кандидатам на замещение вакантной должности муниципальной службы </w:t>
      </w:r>
      <w:r w:rsidR="00C8289F" w:rsidRPr="00C828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ведущего </w:t>
      </w:r>
      <w:r w:rsidR="00C8289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специалиста </w:t>
      </w:r>
      <w:r w:rsidR="0049765E">
        <w:rPr>
          <w:rFonts w:ascii="Times New Roman" w:hAnsi="Times New Roman" w:cs="Times New Roman"/>
          <w:b/>
          <w:i/>
          <w:color w:val="000000"/>
          <w:sz w:val="24"/>
          <w:szCs w:val="24"/>
        </w:rPr>
        <w:t>по решению вопросов сельскохозяйственного производства а</w:t>
      </w:r>
      <w:r w:rsidR="00C8289F">
        <w:rPr>
          <w:rFonts w:ascii="Times New Roman" w:hAnsi="Times New Roman" w:cs="Times New Roman"/>
          <w:b/>
          <w:i/>
          <w:color w:val="000000"/>
          <w:sz w:val="24"/>
          <w:szCs w:val="24"/>
        </w:rPr>
        <w:t>дминистрации</w:t>
      </w:r>
      <w:r w:rsidR="00C8289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Мотыгинского района</w:t>
      </w:r>
      <w:r w:rsidR="00517017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наличие высшего профессионального образования:</w:t>
      </w:r>
    </w:p>
    <w:p w:rsidR="00E77469" w:rsidRPr="00932DB9" w:rsidRDefault="00E77469" w:rsidP="00E7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F45AF" w:rsidRPr="001F45AF">
        <w:rPr>
          <w:rFonts w:ascii="Times New Roman" w:hAnsi="Times New Roman" w:cs="Times New Roman"/>
          <w:sz w:val="24"/>
          <w:szCs w:val="24"/>
        </w:rPr>
        <w:t xml:space="preserve">стаж муниципальной службы не менее одного года или </w:t>
      </w:r>
      <w:r w:rsidR="00C8289F" w:rsidRPr="00C8289F">
        <w:rPr>
          <w:rFonts w:ascii="Times New Roman" w:hAnsi="Times New Roman" w:cs="Times New Roman"/>
          <w:sz w:val="24"/>
          <w:szCs w:val="24"/>
        </w:rPr>
        <w:t>не менее двух лет стажа работы по специальности, направлению подготовки.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99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знания: 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6466F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466F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30299B">
        <w:rPr>
          <w:rFonts w:ascii="Times New Roman" w:hAnsi="Times New Roman" w:cs="Times New Roman"/>
          <w:sz w:val="24"/>
          <w:szCs w:val="24"/>
        </w:rPr>
        <w:t>исполнительно-распорядительного органа местного самоуправления</w:t>
      </w:r>
      <w:r w:rsidRPr="006466FC">
        <w:rPr>
          <w:rFonts w:ascii="Times New Roman" w:hAnsi="Times New Roman" w:cs="Times New Roman"/>
          <w:sz w:val="24"/>
          <w:szCs w:val="24"/>
        </w:rPr>
        <w:t>;</w:t>
      </w:r>
    </w:p>
    <w:p w:rsid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2) структуры и полномочий органов государственной власти и местного самоуправления;</w:t>
      </w:r>
    </w:p>
    <w:p w:rsidR="0030299B" w:rsidRPr="006466FC" w:rsidRDefault="0030299B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основ государственного и муниципального управления;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3) законодательства в области организации и порядка прохождения муниципальной службы и противодействия коррупции;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порядка подготовки, согласования и принятия муниципальных правовых актов;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 основ управления персоналом;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6) правил внутреннего трудового распорядка, порядка работы со служебной информацией, правил деловой этики, основ делопроизводства;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7) правил и норм охраны труда, техники безопасности и противопожарной защиты;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8) устройства персонального компьютера, его периферийных устройств и программного обеспечения; возможностей и особенностей применения современных информационных технологий в органах местного самоуправления;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- навыки и умения:</w:t>
      </w:r>
    </w:p>
    <w:p w:rsidR="007D22AE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r w:rsidR="00DC6F8D">
        <w:rPr>
          <w:rFonts w:ascii="Times New Roman" w:hAnsi="Times New Roman" w:cs="Times New Roman"/>
          <w:sz w:val="24"/>
          <w:szCs w:val="24"/>
        </w:rPr>
        <w:t>стратегического планирования, прогнозирования и координирования управленческой де</w:t>
      </w:r>
      <w:r w:rsidR="007D22AE">
        <w:rPr>
          <w:rFonts w:ascii="Times New Roman" w:hAnsi="Times New Roman" w:cs="Times New Roman"/>
          <w:sz w:val="24"/>
          <w:szCs w:val="24"/>
        </w:rPr>
        <w:t>ятельности, оперативного принятия и реализации управленческих решений;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2) анализа, прогнозирования, организации, обеспечения и реализации методов выполнения поставленных задач; </w:t>
      </w:r>
    </w:p>
    <w:p w:rsidR="006466FC" w:rsidRPr="006466FC" w:rsidRDefault="007D22AE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ведения деловых переговоров, публичного выступления,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квалифицированной работы с гражданами по недопущению личностных конфликтов;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организации работы по взаимодействию с государственными органами;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 систематическо</w:t>
      </w:r>
      <w:r w:rsidR="006F265D">
        <w:rPr>
          <w:rFonts w:ascii="Times New Roman" w:hAnsi="Times New Roman" w:cs="Times New Roman"/>
          <w:sz w:val="24"/>
          <w:szCs w:val="24"/>
        </w:rPr>
        <w:t>го повышения своей квалификации,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эффективного </w:t>
      </w:r>
      <w:r w:rsidRPr="006466FC">
        <w:rPr>
          <w:rFonts w:ascii="Times New Roman" w:hAnsi="Times New Roman" w:cs="Times New Roman"/>
          <w:sz w:val="24"/>
          <w:szCs w:val="24"/>
        </w:rPr>
        <w:lastRenderedPageBreak/>
        <w:t>сотрудничества с коллегами;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6) систематизаци</w:t>
      </w:r>
      <w:r w:rsidR="007D22AE">
        <w:rPr>
          <w:rFonts w:ascii="Times New Roman" w:hAnsi="Times New Roman" w:cs="Times New Roman"/>
          <w:sz w:val="24"/>
          <w:szCs w:val="24"/>
        </w:rPr>
        <w:t>я</w:t>
      </w:r>
      <w:r w:rsidRPr="006466FC">
        <w:rPr>
          <w:rFonts w:ascii="Times New Roman" w:hAnsi="Times New Roman" w:cs="Times New Roman"/>
          <w:sz w:val="24"/>
          <w:szCs w:val="24"/>
        </w:rPr>
        <w:t xml:space="preserve"> информации и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со служебными документами;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7) применени</w:t>
      </w:r>
      <w:r w:rsidR="006F265D">
        <w:rPr>
          <w:rFonts w:ascii="Times New Roman" w:hAnsi="Times New Roman" w:cs="Times New Roman"/>
          <w:sz w:val="24"/>
          <w:szCs w:val="24"/>
        </w:rPr>
        <w:t>е</w:t>
      </w:r>
      <w:r w:rsidRPr="006466FC">
        <w:rPr>
          <w:rFonts w:ascii="Times New Roman" w:hAnsi="Times New Roman" w:cs="Times New Roman"/>
          <w:sz w:val="24"/>
          <w:szCs w:val="24"/>
        </w:rPr>
        <w:t xml:space="preserve"> правил русского языка, использовани</w:t>
      </w:r>
      <w:r w:rsidR="006F265D">
        <w:rPr>
          <w:rFonts w:ascii="Times New Roman" w:hAnsi="Times New Roman" w:cs="Times New Roman"/>
          <w:sz w:val="24"/>
          <w:szCs w:val="24"/>
        </w:rPr>
        <w:t>е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стиля, формы и структуры изложения официальных документов;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pacing w:val="-2"/>
          <w:sz w:val="24"/>
          <w:szCs w:val="24"/>
        </w:rPr>
        <w:t>8) работ</w:t>
      </w:r>
      <w:r w:rsidR="007D22AE">
        <w:rPr>
          <w:rFonts w:ascii="Times New Roman" w:hAnsi="Times New Roman" w:cs="Times New Roman"/>
          <w:spacing w:val="-2"/>
          <w:sz w:val="24"/>
          <w:szCs w:val="24"/>
        </w:rPr>
        <w:t>а</w:t>
      </w:r>
      <w:r w:rsidRPr="006466FC">
        <w:rPr>
          <w:rFonts w:ascii="Times New Roman" w:hAnsi="Times New Roman" w:cs="Times New Roman"/>
          <w:spacing w:val="-2"/>
          <w:sz w:val="24"/>
          <w:szCs w:val="24"/>
        </w:rPr>
        <w:t xml:space="preserve"> с персональным компьютером и периферийными устройствами,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 локальной сетью, сетью Интернет, управления электронной почтой;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9)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в операционной системе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 xml:space="preserve">, с пакетом программ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66FC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6466FC">
        <w:rPr>
          <w:rFonts w:ascii="Times New Roman" w:hAnsi="Times New Roman" w:cs="Times New Roman"/>
          <w:sz w:val="24"/>
          <w:szCs w:val="24"/>
        </w:rPr>
        <w:t>, использования графических объектов в электронных документах;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10) работ</w:t>
      </w:r>
      <w:r w:rsidR="007D22AE">
        <w:rPr>
          <w:rFonts w:ascii="Times New Roman" w:hAnsi="Times New Roman" w:cs="Times New Roman"/>
          <w:sz w:val="24"/>
          <w:szCs w:val="24"/>
        </w:rPr>
        <w:t>а</w:t>
      </w:r>
      <w:r w:rsidRPr="006466FC">
        <w:rPr>
          <w:rFonts w:ascii="Times New Roman" w:hAnsi="Times New Roman" w:cs="Times New Roman"/>
          <w:sz w:val="24"/>
          <w:szCs w:val="24"/>
        </w:rPr>
        <w:t xml:space="preserve"> с базами данных.</w:t>
      </w: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Pr="00B05BBC" w:rsidRDefault="006466FC" w:rsidP="00B05BBC">
      <w:pPr>
        <w:tabs>
          <w:tab w:val="left" w:pos="993"/>
        </w:tabs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="001F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 w:rsidRPr="006466F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05BB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B05BBC" w:rsidRPr="00B05BB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ведущего специалиста </w:t>
      </w:r>
      <w:r w:rsidR="0049765E" w:rsidRPr="0049765E">
        <w:rPr>
          <w:rFonts w:ascii="Times New Roman" w:hAnsi="Times New Roman" w:cs="Times New Roman"/>
          <w:b/>
          <w:bCs/>
          <w:i/>
          <w:sz w:val="24"/>
          <w:szCs w:val="24"/>
        </w:rPr>
        <w:t>по решению вопросов поддержки сельскохозяйственного производства</w:t>
      </w:r>
      <w:r w:rsidR="0049765E">
        <w:rPr>
          <w:b/>
          <w:bCs/>
          <w:i/>
          <w:sz w:val="24"/>
          <w:szCs w:val="24"/>
        </w:rPr>
        <w:t xml:space="preserve"> </w:t>
      </w:r>
      <w:r w:rsidR="000F6E38" w:rsidRPr="007D22AE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администрации </w:t>
      </w:r>
      <w:r w:rsidR="001F45AF" w:rsidRPr="00B05BBC">
        <w:rPr>
          <w:rFonts w:ascii="Times New Roman" w:hAnsi="Times New Roman" w:cs="Times New Roman"/>
          <w:b/>
          <w:bCs/>
          <w:i/>
          <w:sz w:val="24"/>
          <w:szCs w:val="24"/>
        </w:rPr>
        <w:t>Мотыгинского района</w:t>
      </w:r>
      <w:r w:rsidR="007D22AE" w:rsidRPr="00B05BBC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49765E" w:rsidRPr="0049765E" w:rsidRDefault="003E7310" w:rsidP="0049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65E" w:rsidRPr="0049765E">
        <w:rPr>
          <w:rFonts w:ascii="Times New Roman" w:hAnsi="Times New Roman" w:cs="Times New Roman"/>
          <w:bCs/>
          <w:sz w:val="24"/>
          <w:szCs w:val="24"/>
        </w:rPr>
        <w:t>контрол</w:t>
      </w:r>
      <w:r>
        <w:rPr>
          <w:rFonts w:ascii="Times New Roman" w:hAnsi="Times New Roman" w:cs="Times New Roman"/>
          <w:bCs/>
          <w:sz w:val="24"/>
          <w:szCs w:val="24"/>
        </w:rPr>
        <w:t>я</w:t>
      </w:r>
      <w:r w:rsidR="0049765E" w:rsidRPr="0049765E">
        <w:rPr>
          <w:rFonts w:ascii="Times New Roman" w:hAnsi="Times New Roman" w:cs="Times New Roman"/>
          <w:bCs/>
          <w:sz w:val="24"/>
          <w:szCs w:val="24"/>
        </w:rPr>
        <w:t xml:space="preserve"> за</w:t>
      </w:r>
      <w:proofErr w:type="gramEnd"/>
      <w:r w:rsidR="0049765E" w:rsidRPr="0049765E">
        <w:rPr>
          <w:rFonts w:ascii="Times New Roman" w:hAnsi="Times New Roman" w:cs="Times New Roman"/>
          <w:bCs/>
          <w:sz w:val="24"/>
          <w:szCs w:val="24"/>
        </w:rPr>
        <w:t xml:space="preserve"> соблюдением субъектами агропромышленного комплекса Мотыгинского района условий, установленных при предоставлении средств государственной поддержки, в части исполнения обязанности по соблюдению основных требований технологий производства и переработки сельскохозяйственной продукции, предусмотренной регламентом, утвержденным приказом министерства сельского хозяйства и продовольственной политики Красноярского края </w:t>
      </w:r>
      <w:r w:rsidR="0049765E" w:rsidRPr="0049765E">
        <w:rPr>
          <w:rFonts w:ascii="Times New Roman" w:hAnsi="Times New Roman" w:cs="Times New Roman"/>
          <w:bCs/>
          <w:sz w:val="24"/>
          <w:szCs w:val="24"/>
        </w:rPr>
        <w:br/>
        <w:t>от 06.02.2013 № 92-о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9765E" w:rsidRDefault="003E7310" w:rsidP="0049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9765E" w:rsidRPr="0049765E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765E" w:rsidRPr="0049765E">
        <w:rPr>
          <w:rFonts w:ascii="Times New Roman" w:hAnsi="Times New Roman" w:cs="Times New Roman"/>
          <w:sz w:val="24"/>
          <w:szCs w:val="24"/>
        </w:rPr>
        <w:t>, обработк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и учет текущих и плановых производственных, финансово-экономических и ценовых показателей деятельности субъектов агропромышленного комп</w:t>
      </w:r>
      <w:r>
        <w:rPr>
          <w:rFonts w:ascii="Times New Roman" w:hAnsi="Times New Roman" w:cs="Times New Roman"/>
          <w:sz w:val="24"/>
          <w:szCs w:val="24"/>
        </w:rPr>
        <w:t>лекса муниципального района;</w:t>
      </w:r>
    </w:p>
    <w:p w:rsidR="0049765E" w:rsidRDefault="003E7310" w:rsidP="0049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765E" w:rsidRPr="0049765E">
        <w:rPr>
          <w:rFonts w:ascii="Times New Roman" w:hAnsi="Times New Roman" w:cs="Times New Roman"/>
          <w:sz w:val="24"/>
          <w:szCs w:val="24"/>
        </w:rPr>
        <w:t>,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 </w:t>
      </w:r>
      <w:r w:rsidR="0049765E" w:rsidRPr="0049765E">
        <w:rPr>
          <w:rFonts w:ascii="Times New Roman" w:hAnsi="Times New Roman" w:cs="Times New Roman"/>
          <w:sz w:val="24"/>
          <w:szCs w:val="24"/>
        </w:rPr>
        <w:br/>
        <w:t xml:space="preserve">в соответствии </w:t>
      </w:r>
      <w:r w:rsidR="0049765E" w:rsidRPr="0049765E">
        <w:rPr>
          <w:rFonts w:ascii="Times New Roman" w:hAnsi="Times New Roman" w:cs="Times New Roman"/>
          <w:bCs/>
          <w:sz w:val="24"/>
          <w:szCs w:val="24"/>
        </w:rPr>
        <w:t>Административным регламентом, утвержденным приказом министерства сельского хозяйства и продовольственной политики Красноярского края от 28.01.2013 № 40-о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765E" w:rsidRDefault="003E7310" w:rsidP="0049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9765E" w:rsidRPr="0049765E">
        <w:rPr>
          <w:rFonts w:ascii="Times New Roman" w:hAnsi="Times New Roman" w:cs="Times New Roman"/>
          <w:sz w:val="24"/>
          <w:szCs w:val="24"/>
        </w:rPr>
        <w:t>контрол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="0049765E" w:rsidRPr="0049765E">
        <w:rPr>
          <w:rFonts w:ascii="Times New Roman" w:hAnsi="Times New Roman" w:cs="Times New Roman"/>
          <w:sz w:val="24"/>
          <w:szCs w:val="24"/>
        </w:rPr>
        <w:t> эффективным использованием денежных средств, направляемых из краевого бюджета в качестве государственной поддержки субъектам агропромышленного комплекса муниципального района в соответствии с Административным регламентом, утвержденным приказом министерства сельского хозяйства Красноярс</w:t>
      </w:r>
      <w:r>
        <w:rPr>
          <w:rFonts w:ascii="Times New Roman" w:hAnsi="Times New Roman" w:cs="Times New Roman"/>
          <w:sz w:val="24"/>
          <w:szCs w:val="24"/>
        </w:rPr>
        <w:t>кого края от 12.10.2015 № 602-о;</w:t>
      </w:r>
    </w:p>
    <w:p w:rsidR="0049765E" w:rsidRDefault="003E7310" w:rsidP="0049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49765E" w:rsidRPr="0049765E">
        <w:rPr>
          <w:rFonts w:ascii="Times New Roman" w:hAnsi="Times New Roman" w:cs="Times New Roman"/>
          <w:sz w:val="24"/>
          <w:szCs w:val="24"/>
        </w:rPr>
        <w:t>редоставл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субсидии на возмещение части затрат на уплату процентов по кредитам, гражданами, ведущими личное подсобное хозяйство,  в порядке и на условиях, предусмотренных законодательством Российской Федерации и Красноярского края, за исключением кредитов, полученных на развитие несельскохозяйственных видов деятельности в сельской местности в соответствии с  постановлением Правительства Красноярского края от 18.03.2014 № 86-п и административным регламентом, утвержденным приказом министерства сельского хозяйства и продовольственной</w:t>
      </w:r>
      <w:proofErr w:type="gramEnd"/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политики Краснояр</w:t>
      </w:r>
      <w:r>
        <w:rPr>
          <w:rFonts w:ascii="Times New Roman" w:hAnsi="Times New Roman" w:cs="Times New Roman"/>
          <w:sz w:val="24"/>
          <w:szCs w:val="24"/>
        </w:rPr>
        <w:t>ского края от 31.01.2013 № 52-о;</w:t>
      </w:r>
    </w:p>
    <w:p w:rsidR="0049765E" w:rsidRDefault="003E7310" w:rsidP="0049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="0049765E" w:rsidRPr="0049765E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49765E" w:rsidRPr="0049765E">
        <w:rPr>
          <w:rFonts w:ascii="Times New Roman" w:hAnsi="Times New Roman" w:cs="Times New Roman"/>
          <w:sz w:val="24"/>
          <w:szCs w:val="24"/>
        </w:rPr>
        <w:t>и 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составления отчетов и прилагаемых к ним документов, представляемых крестьянскими (фермерскими) хозяйствами, индивидуальными предпринимателями, являющимися сельскохозяйственными товаропроизводителями, индивидуальными предпринимателями и сельскохозяйственными потребительскими кооперативами, получившими гранты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49765E" w:rsidRDefault="003E7310" w:rsidP="0049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49765E" w:rsidRPr="0049765E">
        <w:rPr>
          <w:rFonts w:ascii="Times New Roman" w:hAnsi="Times New Roman" w:cs="Times New Roman"/>
          <w:sz w:val="24"/>
          <w:szCs w:val="24"/>
        </w:rPr>
        <w:t>редставл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в министерство сельского хозяйства на бумажном носителе или в форме электронных документов отчеты и прилагаемые к ним документы, предоставляемые крестьянскими (фермерскими) хозяйствами, индивидуальными предпринимателями, являющимися сельскохозяйственными товаропроизводителями, индивидуальными предпринимателями и сельскохозяйственными потребительскими </w:t>
      </w:r>
      <w:r w:rsidR="0049765E" w:rsidRPr="0049765E">
        <w:rPr>
          <w:rFonts w:ascii="Times New Roman" w:hAnsi="Times New Roman" w:cs="Times New Roman"/>
          <w:sz w:val="24"/>
          <w:szCs w:val="24"/>
        </w:rPr>
        <w:lastRenderedPageBreak/>
        <w:t>кооперативами, получившими гранты по форме и в сроки, утвержденные Правительством Красноярского края и Министерством сельского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РФ;</w:t>
      </w:r>
      <w:proofErr w:type="gramEnd"/>
    </w:p>
    <w:p w:rsidR="0049765E" w:rsidRDefault="003E7310" w:rsidP="0049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9765E" w:rsidRPr="0049765E">
        <w:rPr>
          <w:rFonts w:ascii="Times New Roman" w:hAnsi="Times New Roman" w:cs="Times New Roman"/>
          <w:sz w:val="24"/>
          <w:szCs w:val="24"/>
        </w:rPr>
        <w:t>редставл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в министерство сельского хозяйства на бумажном носителе отчетность по осуществлению отдельных государственных полномочий по формам и в сроки, установленные приказом министерства сельского хозяйства и продовольственной политики Красноярс</w:t>
      </w:r>
      <w:r>
        <w:rPr>
          <w:rFonts w:ascii="Times New Roman" w:hAnsi="Times New Roman" w:cs="Times New Roman"/>
          <w:sz w:val="24"/>
          <w:szCs w:val="24"/>
        </w:rPr>
        <w:t>кого края от 30.12.2009 № 435-о;</w:t>
      </w:r>
    </w:p>
    <w:p w:rsidR="0049765E" w:rsidRPr="0049765E" w:rsidRDefault="00064ED1" w:rsidP="0049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9765E" w:rsidRPr="0049765E">
        <w:rPr>
          <w:rFonts w:ascii="Times New Roman" w:hAnsi="Times New Roman" w:cs="Times New Roman"/>
          <w:sz w:val="24"/>
          <w:szCs w:val="24"/>
        </w:rPr>
        <w:t>редставл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в министерство сельского хозяйства документы и иную необходимую информацию, связанную с осуществлением отдел</w:t>
      </w:r>
      <w:r>
        <w:rPr>
          <w:rFonts w:ascii="Times New Roman" w:hAnsi="Times New Roman" w:cs="Times New Roman"/>
          <w:sz w:val="24"/>
          <w:szCs w:val="24"/>
        </w:rPr>
        <w:t>ьных государственных полномочий;</w:t>
      </w:r>
    </w:p>
    <w:p w:rsidR="0049765E" w:rsidRDefault="00064ED1" w:rsidP="0049765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="0049765E" w:rsidRPr="0049765E">
        <w:rPr>
          <w:rFonts w:ascii="Times New Roman" w:hAnsi="Times New Roman" w:cs="Times New Roman"/>
          <w:sz w:val="24"/>
          <w:szCs w:val="24"/>
        </w:rPr>
        <w:t>сполн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предписани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министерства сельского хозяйства по устранению нарушений требований законодательства по вопросам осуществления администрацией Мотыгинского района отдел</w:t>
      </w:r>
      <w:r>
        <w:rPr>
          <w:rFonts w:ascii="Times New Roman" w:hAnsi="Times New Roman" w:cs="Times New Roman"/>
          <w:sz w:val="24"/>
          <w:szCs w:val="24"/>
        </w:rPr>
        <w:t>ьных государственных полномочий;</w:t>
      </w:r>
    </w:p>
    <w:p w:rsidR="0049765E" w:rsidRDefault="00064ED1" w:rsidP="0006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49765E" w:rsidRPr="0049765E">
        <w:rPr>
          <w:rFonts w:ascii="Times New Roman" w:hAnsi="Times New Roman" w:cs="Times New Roman"/>
          <w:sz w:val="24"/>
          <w:szCs w:val="24"/>
        </w:rPr>
        <w:t>существл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подготовк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проектов ответов на поступившие обращения граждан, в сроки, установленные ст. 12 Федерального закона </w:t>
      </w:r>
      <w:r w:rsidR="0049765E" w:rsidRPr="0049765E">
        <w:rPr>
          <w:rFonts w:ascii="Times New Roman" w:hAnsi="Times New Roman" w:cs="Times New Roman"/>
          <w:sz w:val="24"/>
          <w:szCs w:val="24"/>
        </w:rPr>
        <w:br/>
        <w:t>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765E" w:rsidRDefault="00064ED1" w:rsidP="0006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сбор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765E" w:rsidRPr="0049765E">
        <w:rPr>
          <w:rFonts w:ascii="Times New Roman" w:hAnsi="Times New Roman" w:cs="Times New Roman"/>
          <w:sz w:val="24"/>
          <w:szCs w:val="24"/>
        </w:rPr>
        <w:t>,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комплектности и правильности оформления документов, предоставляемых субъектами агропромышленного комплекса, претендующими на полу</w:t>
      </w:r>
      <w:r>
        <w:rPr>
          <w:rFonts w:ascii="Times New Roman" w:hAnsi="Times New Roman" w:cs="Times New Roman"/>
          <w:sz w:val="24"/>
          <w:szCs w:val="24"/>
        </w:rPr>
        <w:t>чение государственной поддержки;</w:t>
      </w:r>
    </w:p>
    <w:p w:rsidR="0049765E" w:rsidRDefault="00064ED1" w:rsidP="0006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к</w:t>
      </w:r>
      <w:r w:rsidR="0049765E" w:rsidRPr="0049765E">
        <w:rPr>
          <w:rFonts w:ascii="Times New Roman" w:hAnsi="Times New Roman" w:cs="Times New Roman"/>
          <w:sz w:val="24"/>
          <w:szCs w:val="24"/>
        </w:rPr>
        <w:t>онтрол</w:t>
      </w:r>
      <w:r>
        <w:rPr>
          <w:rFonts w:ascii="Times New Roman" w:hAnsi="Times New Roman" w:cs="Times New Roman"/>
          <w:sz w:val="24"/>
          <w:szCs w:val="24"/>
        </w:rPr>
        <w:t>я за</w:t>
      </w:r>
      <w:r w:rsidR="0049765E" w:rsidRPr="0049765E">
        <w:rPr>
          <w:rFonts w:ascii="Times New Roman" w:hAnsi="Times New Roman" w:cs="Times New Roman"/>
          <w:sz w:val="24"/>
          <w:szCs w:val="24"/>
        </w:rPr>
        <w:t xml:space="preserve"> эффективное использование денежных средств, направляемых из краевого бюджета в качестве государственной поддержки субъектов агроп</w:t>
      </w:r>
      <w:r>
        <w:rPr>
          <w:rFonts w:ascii="Times New Roman" w:hAnsi="Times New Roman" w:cs="Times New Roman"/>
          <w:sz w:val="24"/>
          <w:szCs w:val="24"/>
        </w:rPr>
        <w:t>ромышленного комплекса;</w:t>
      </w:r>
    </w:p>
    <w:p w:rsidR="0049765E" w:rsidRDefault="00064ED1" w:rsidP="00064E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49765E" w:rsidRPr="0049765E">
        <w:rPr>
          <w:rFonts w:ascii="Times New Roman" w:hAnsi="Times New Roman" w:cs="Times New Roman"/>
          <w:sz w:val="24"/>
          <w:szCs w:val="24"/>
        </w:rPr>
        <w:t>обирать заявки на субсидирование процентных ставок по кредитам и займам на развитие производства сельскохозяйственной продукции личными подсобными хозяйствами (ЛПХ), крестьянскими (фермерскими) хозяйствами (КФХ) и создаваемыми ими сельскохозяйственными</w:t>
      </w:r>
      <w:r w:rsidR="00B97CC5">
        <w:rPr>
          <w:rFonts w:ascii="Times New Roman" w:hAnsi="Times New Roman" w:cs="Times New Roman"/>
          <w:sz w:val="24"/>
          <w:szCs w:val="24"/>
        </w:rPr>
        <w:t xml:space="preserve"> потребительскими кооперативами;</w:t>
      </w:r>
    </w:p>
    <w:p w:rsidR="0049765E" w:rsidRDefault="00B97CC5" w:rsidP="00B97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9765E" w:rsidRPr="0049765E">
        <w:rPr>
          <w:rFonts w:ascii="Times New Roman" w:hAnsi="Times New Roman" w:cs="Times New Roman"/>
          <w:sz w:val="24"/>
          <w:szCs w:val="24"/>
        </w:rPr>
        <w:t>роизводить проверку представленных заявок на предмет</w:t>
      </w:r>
      <w:r>
        <w:rPr>
          <w:rFonts w:ascii="Times New Roman" w:hAnsi="Times New Roman" w:cs="Times New Roman"/>
          <w:sz w:val="24"/>
          <w:szCs w:val="24"/>
        </w:rPr>
        <w:t xml:space="preserve"> целевого использования кредита;</w:t>
      </w:r>
    </w:p>
    <w:p w:rsidR="0049765E" w:rsidRPr="0049765E" w:rsidRDefault="00B97CC5" w:rsidP="00B97C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49765E" w:rsidRPr="0049765E">
        <w:rPr>
          <w:rFonts w:ascii="Times New Roman" w:hAnsi="Times New Roman" w:cs="Times New Roman"/>
          <w:sz w:val="24"/>
          <w:szCs w:val="24"/>
        </w:rPr>
        <w:t>роизводить проверку расчетов по предоставлению субсидий на возмещение части затрат на уплату процентов по кредитам, полученным гражданами, ведущими личное подсобное хозяйство, на условиях предусмотренных законодательством Российской Федерации и Красноярского края, за исключением кредитов, полученных на развитие несельскохозяйственных видов деятельности в сельской местности.</w:t>
      </w:r>
    </w:p>
    <w:p w:rsidR="00416FB1" w:rsidRDefault="00416FB1" w:rsidP="00B97C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1F1C" w:rsidRPr="00151F1C" w:rsidRDefault="00151F1C" w:rsidP="00151F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противодействии коррупции»: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51F1C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151F1C">
        <w:rPr>
          <w:rFonts w:ascii="Times New Roman" w:hAnsi="Times New Roman" w:cs="Times New Roman"/>
          <w:sz w:val="24"/>
          <w:szCs w:val="24"/>
        </w:rPr>
        <w:t xml:space="preserve">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151F1C" w:rsidRPr="006466FC" w:rsidRDefault="00151F1C" w:rsidP="0003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472753" w:rsidRDefault="00472753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F7C86" w:rsidRDefault="002F7C86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III. Время, место проведения конкурса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Конкурс на замещение вакантной должности муниципальной службы</w:t>
      </w:r>
      <w:r w:rsidR="0047275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F7C86">
        <w:rPr>
          <w:rFonts w:ascii="Times New Roman" w:hAnsi="Times New Roman" w:cs="Times New Roman"/>
          <w:color w:val="000000"/>
          <w:sz w:val="24"/>
          <w:szCs w:val="24"/>
        </w:rPr>
        <w:t xml:space="preserve">ведущего специалиста отдела по ЖКХ и строительства 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Pr="006466FC">
        <w:rPr>
          <w:rFonts w:ascii="Times New Roman" w:hAnsi="Times New Roman" w:cs="Times New Roman"/>
          <w:iCs/>
          <w:color w:val="000000"/>
          <w:sz w:val="24"/>
          <w:szCs w:val="24"/>
        </w:rPr>
        <w:t>Мотыгинского района</w:t>
      </w:r>
      <w:r w:rsidR="00612A18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состоится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1D50" w:rsidRPr="006E1D50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  <w:r w:rsidR="001041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F7C86">
        <w:rPr>
          <w:rFonts w:ascii="Times New Roman" w:hAnsi="Times New Roman" w:cs="Times New Roman"/>
          <w:b/>
          <w:color w:val="000000"/>
          <w:sz w:val="24"/>
          <w:szCs w:val="24"/>
        </w:rPr>
        <w:t>мая</w:t>
      </w:r>
      <w:r w:rsidR="006C2AA9">
        <w:rPr>
          <w:rFonts w:ascii="Times New Roman" w:hAnsi="Times New Roman" w:cs="Times New Roman"/>
          <w:b/>
          <w:color w:val="000000"/>
          <w:sz w:val="24"/>
          <w:szCs w:val="24"/>
        </w:rPr>
        <w:t> 201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2F7C8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>в 1</w:t>
      </w:r>
      <w:r w:rsidR="006E1D50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86E55">
        <w:rPr>
          <w:rFonts w:ascii="Times New Roman" w:hAnsi="Times New Roman" w:cs="Times New Roman"/>
          <w:b/>
          <w:color w:val="000000"/>
          <w:sz w:val="24"/>
          <w:szCs w:val="24"/>
        </w:rPr>
        <w:t>-00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663400, п. Мотыгино,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конференц-зал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lastRenderedPageBreak/>
        <w:t>IV. Порядок представления документов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Для участия в конкурсе претендентам необходимо представить следующие документы: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личное заявление на имя представителя нанимателя;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собственноручно заполненную и подписанную анкету установленной формы с фотографией 4х5 см;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копию паспорта или заменяющего его документа (соответствующий документ предъявляется лично при подаче документов);</w:t>
      </w:r>
    </w:p>
    <w:p w:rsidR="006466FC" w:rsidRPr="006466FC" w:rsidRDefault="00472753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66FC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необходимое </w:t>
      </w:r>
      <w:r w:rsidR="00151F1C">
        <w:rPr>
          <w:rFonts w:ascii="Times New Roman" w:hAnsi="Times New Roman" w:cs="Times New Roman"/>
          <w:sz w:val="24"/>
          <w:szCs w:val="24"/>
        </w:rPr>
        <w:t>высшее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образование, стаж работы и квалификацию (трудовая книжка, документы об образовании, о повышении квалификации (если есть) или их копии), заверенные нотариально или кадровыми службами по месту работы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6FC" w:rsidRDefault="006466FC" w:rsidP="006466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66FC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</w:t>
      </w:r>
      <w:r w:rsidR="00472753">
        <w:rPr>
          <w:rFonts w:ascii="Times New Roman" w:hAnsi="Times New Roman" w:cs="Times New Roman"/>
          <w:sz w:val="24"/>
          <w:szCs w:val="24"/>
        </w:rPr>
        <w:t>льную службу или ее прохождению;</w:t>
      </w:r>
    </w:p>
    <w:p w:rsidR="006466FC" w:rsidRPr="006466FC" w:rsidRDefault="00472753" w:rsidP="004727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6466FC" w:rsidRPr="006466FC">
        <w:rPr>
          <w:rFonts w:ascii="Times New Roman" w:hAnsi="Times New Roman" w:cs="Times New Roman"/>
          <w:sz w:val="24"/>
          <w:szCs w:val="24"/>
        </w:rPr>
        <w:t>ражданином могут быть также представлены рекомендации, результаты тестирования, характеристики и другие документы.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Проект трудового договора, форма заявления, бланки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</w:t>
      </w:r>
      <w:r w:rsidR="00DA7274">
        <w:t>(</w:t>
      </w:r>
      <w:hyperlink r:id="rId6" w:history="1">
        <w:r w:rsidR="00CE484B" w:rsidRPr="000652A6">
          <w:rPr>
            <w:rStyle w:val="a3"/>
            <w:rFonts w:ascii="Times New Roman" w:hAnsi="Times New Roman" w:cs="Times New Roman"/>
            <w:sz w:val="24"/>
            <w:szCs w:val="24"/>
          </w:rPr>
          <w:t>http://мотыгинский-район.рф</w:t>
        </w:r>
      </w:hyperlink>
      <w:r w:rsidR="00DA72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4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в разделе «</w:t>
      </w:r>
      <w:r w:rsidR="00DA7274">
        <w:rPr>
          <w:rFonts w:ascii="Times New Roman" w:hAnsi="Times New Roman" w:cs="Times New Roman"/>
          <w:color w:val="000000"/>
          <w:sz w:val="24"/>
          <w:szCs w:val="24"/>
        </w:rPr>
        <w:t>Кадровая политика</w:t>
      </w:r>
      <w:r w:rsidR="00035B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5BA6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Для  участия в конкурсе документы необходимо представить по адресу: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</w:t>
      </w:r>
      <w:r w:rsidR="006E1D50">
        <w:rPr>
          <w:rFonts w:ascii="Times New Roman" w:hAnsi="Times New Roman" w:cs="Times New Roman"/>
          <w:color w:val="000000"/>
          <w:sz w:val="24"/>
          <w:szCs w:val="24"/>
        </w:rPr>
        <w:t>2-07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Время подачи документов: с 14.00 до 16.30.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Дополнительную информацию можно узнать по телефону 22-4-09. 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0B7F4A" w:rsidRDefault="000B7F4A"/>
    <w:sectPr w:rsidR="000B7F4A" w:rsidSect="0048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1DB8"/>
    <w:multiLevelType w:val="hybridMultilevel"/>
    <w:tmpl w:val="A27261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36A7622D"/>
    <w:multiLevelType w:val="hybridMultilevel"/>
    <w:tmpl w:val="6D62DA58"/>
    <w:lvl w:ilvl="0" w:tplc="F61C2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D57740"/>
    <w:multiLevelType w:val="hybridMultilevel"/>
    <w:tmpl w:val="7E8645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B6D7E"/>
    <w:multiLevelType w:val="multilevel"/>
    <w:tmpl w:val="583207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FC"/>
    <w:rsid w:val="0000785D"/>
    <w:rsid w:val="00035BA6"/>
    <w:rsid w:val="000543A5"/>
    <w:rsid w:val="00064ED1"/>
    <w:rsid w:val="000B7F4A"/>
    <w:rsid w:val="000E09FE"/>
    <w:rsid w:val="000F6E38"/>
    <w:rsid w:val="001041B2"/>
    <w:rsid w:val="00151F1C"/>
    <w:rsid w:val="001E4D25"/>
    <w:rsid w:val="001F45AF"/>
    <w:rsid w:val="002B1941"/>
    <w:rsid w:val="002F7C86"/>
    <w:rsid w:val="0030299B"/>
    <w:rsid w:val="0034175D"/>
    <w:rsid w:val="003B3E85"/>
    <w:rsid w:val="003E7310"/>
    <w:rsid w:val="00414CB8"/>
    <w:rsid w:val="00416FB1"/>
    <w:rsid w:val="00430666"/>
    <w:rsid w:val="00472753"/>
    <w:rsid w:val="00487AA7"/>
    <w:rsid w:val="0049765E"/>
    <w:rsid w:val="00517017"/>
    <w:rsid w:val="0056328A"/>
    <w:rsid w:val="00612A18"/>
    <w:rsid w:val="00622F1A"/>
    <w:rsid w:val="006466FC"/>
    <w:rsid w:val="00661EA9"/>
    <w:rsid w:val="006969EE"/>
    <w:rsid w:val="006C2AA9"/>
    <w:rsid w:val="006E1D50"/>
    <w:rsid w:val="006F265D"/>
    <w:rsid w:val="00756BC6"/>
    <w:rsid w:val="00786E55"/>
    <w:rsid w:val="00793119"/>
    <w:rsid w:val="007D22AE"/>
    <w:rsid w:val="00825911"/>
    <w:rsid w:val="008D0232"/>
    <w:rsid w:val="00A6698E"/>
    <w:rsid w:val="00A83A73"/>
    <w:rsid w:val="00B05BBC"/>
    <w:rsid w:val="00B97CC5"/>
    <w:rsid w:val="00C578CA"/>
    <w:rsid w:val="00C8289F"/>
    <w:rsid w:val="00CE484B"/>
    <w:rsid w:val="00D61C68"/>
    <w:rsid w:val="00DA7274"/>
    <w:rsid w:val="00DC6F8D"/>
    <w:rsid w:val="00E732B8"/>
    <w:rsid w:val="00E77469"/>
    <w:rsid w:val="00EC1BDB"/>
    <w:rsid w:val="00F22FB4"/>
    <w:rsid w:val="00F743A7"/>
    <w:rsid w:val="00F95BD8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6FC"/>
    <w:rPr>
      <w:color w:val="003366"/>
      <w:u w:val="single"/>
    </w:rPr>
  </w:style>
  <w:style w:type="paragraph" w:customStyle="1" w:styleId="a4">
    <w:name w:val="Знак"/>
    <w:basedOn w:val="a"/>
    <w:uiPriority w:val="99"/>
    <w:rsid w:val="006466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466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66F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D023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1F45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5AF"/>
  </w:style>
  <w:style w:type="paragraph" w:customStyle="1" w:styleId="ConsPlusNormal">
    <w:name w:val="ConsPlusNormal"/>
    <w:rsid w:val="001F4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05B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4;&#1086;&#1090;&#1099;&#1075;&#1080;&#1085;&#1089;&#1082;&#1080;&#1081;-&#1088;&#1072;&#1081;&#1086;&#1085;.&#1088;&#1092;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1</Pages>
  <Words>1646</Words>
  <Characters>9388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cp:lastPrinted>2019-01-21T09:29:00Z</cp:lastPrinted>
  <dcterms:created xsi:type="dcterms:W3CDTF">2017-01-19T09:24:00Z</dcterms:created>
  <dcterms:modified xsi:type="dcterms:W3CDTF">2019-04-23T07:12:00Z</dcterms:modified>
</cp:coreProperties>
</file>