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Pr="00D5377E" w:rsidRDefault="00DD38F2" w:rsidP="006055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 РФ  администрация Мотыгинского района принимает решение об утверждении схемы расположения земельного участка</w:t>
      </w:r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территории, адрес</w:t>
      </w:r>
      <w:r w:rsidR="00F644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6847">
        <w:rPr>
          <w:rFonts w:ascii="Times New Roman" w:hAnsi="Times New Roman" w:cs="Times New Roman"/>
          <w:sz w:val="28"/>
          <w:szCs w:val="28"/>
        </w:rPr>
        <w:t>(местоположение)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 край, Мотыгинский район,</w:t>
      </w:r>
      <w:r w:rsidR="00D5377E">
        <w:rPr>
          <w:rFonts w:ascii="Times New Roman" w:hAnsi="Times New Roman" w:cs="Times New Roman"/>
          <w:sz w:val="28"/>
          <w:szCs w:val="28"/>
        </w:rPr>
        <w:t xml:space="preserve"> </w:t>
      </w:r>
      <w:r w:rsidR="00F644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DC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56DC2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="00025D9F">
        <w:rPr>
          <w:rFonts w:ascii="Times New Roman" w:hAnsi="Times New Roman" w:cs="Times New Roman"/>
          <w:sz w:val="28"/>
          <w:szCs w:val="28"/>
        </w:rPr>
        <w:t>,</w:t>
      </w:r>
      <w:r w:rsidR="00405CFA"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A56DC2">
        <w:rPr>
          <w:rFonts w:ascii="Times New Roman" w:hAnsi="Times New Roman" w:cs="Times New Roman"/>
          <w:sz w:val="28"/>
          <w:szCs w:val="28"/>
        </w:rPr>
        <w:t>,</w:t>
      </w:r>
      <w:r w:rsidR="00405CFA"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r w:rsidR="00405C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05CFA">
        <w:rPr>
          <w:rFonts w:ascii="Times New Roman" w:hAnsi="Times New Roman" w:cs="Times New Roman"/>
          <w:sz w:val="28"/>
          <w:szCs w:val="28"/>
        </w:rPr>
        <w:t>,</w:t>
      </w:r>
      <w:r w:rsidR="00F64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6055E7" w:rsidRPr="006055E7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A56DC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595FB7" w:rsidRPr="006055E7">
        <w:rPr>
          <w:rFonts w:ascii="Times New Roman" w:hAnsi="Times New Roman" w:cs="Times New Roman"/>
          <w:sz w:val="28"/>
          <w:szCs w:val="28"/>
        </w:rPr>
        <w:t>,</w:t>
      </w:r>
      <w:r w:rsidR="006055E7">
        <w:rPr>
          <w:rFonts w:ascii="Times New Roman" w:hAnsi="Times New Roman" w:cs="Times New Roman"/>
          <w:sz w:val="28"/>
          <w:szCs w:val="28"/>
        </w:rPr>
        <w:t xml:space="preserve"> </w:t>
      </w:r>
      <w:r w:rsidRPr="006055E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63528">
        <w:rPr>
          <w:rFonts w:ascii="Times New Roman" w:hAnsi="Times New Roman" w:cs="Times New Roman"/>
          <w:sz w:val="28"/>
          <w:szCs w:val="28"/>
        </w:rPr>
        <w:t>871</w:t>
      </w:r>
      <w:r w:rsidR="00A56DC2">
        <w:rPr>
          <w:rFonts w:ascii="Times New Roman" w:hAnsi="Times New Roman" w:cs="Times New Roman"/>
          <w:sz w:val="28"/>
          <w:szCs w:val="28"/>
        </w:rPr>
        <w:t xml:space="preserve"> </w:t>
      </w:r>
      <w:r w:rsidRPr="006055E7">
        <w:rPr>
          <w:rFonts w:ascii="Times New Roman" w:hAnsi="Times New Roman" w:cs="Times New Roman"/>
          <w:sz w:val="28"/>
          <w:szCs w:val="28"/>
        </w:rPr>
        <w:t xml:space="preserve">кв.м., </w:t>
      </w:r>
      <w:r w:rsidR="003E4E8D" w:rsidRPr="006055E7">
        <w:rPr>
          <w:rFonts w:ascii="Times New Roman" w:hAnsi="Times New Roman" w:cs="Times New Roman"/>
          <w:sz w:val="28"/>
          <w:szCs w:val="28"/>
        </w:rPr>
        <w:t>цель</w:t>
      </w:r>
      <w:r w:rsidR="00D5377E" w:rsidRPr="006055E7">
        <w:rPr>
          <w:rFonts w:ascii="Times New Roman" w:hAnsi="Times New Roman" w:cs="Times New Roman"/>
          <w:sz w:val="28"/>
          <w:szCs w:val="28"/>
        </w:rPr>
        <w:t xml:space="preserve"> использования: </w:t>
      </w:r>
      <w:r w:rsidR="007721DC">
        <w:rPr>
          <w:rFonts w:ascii="Times New Roman" w:hAnsi="Times New Roman" w:cs="Times New Roman"/>
          <w:sz w:val="28"/>
          <w:szCs w:val="28"/>
        </w:rPr>
        <w:t>о</w:t>
      </w:r>
      <w:r w:rsidR="007721DC" w:rsidRPr="007721DC">
        <w:rPr>
          <w:rFonts w:ascii="Times New Roman" w:hAnsi="Times New Roman" w:cs="Times New Roman"/>
          <w:sz w:val="28"/>
          <w:szCs w:val="28"/>
        </w:rPr>
        <w:t>бъе</w:t>
      </w:r>
      <w:r w:rsidR="007721DC">
        <w:rPr>
          <w:rFonts w:ascii="Times New Roman" w:hAnsi="Times New Roman" w:cs="Times New Roman"/>
          <w:sz w:val="28"/>
          <w:szCs w:val="28"/>
        </w:rPr>
        <w:t>кты малоэтажной жилой застройки</w:t>
      </w:r>
      <w:r w:rsidR="00405CFA">
        <w:rPr>
          <w:rFonts w:ascii="Times New Roman" w:hAnsi="Times New Roman" w:cs="Times New Roman"/>
          <w:sz w:val="28"/>
          <w:szCs w:val="28"/>
        </w:rPr>
        <w:t xml:space="preserve"> (объекты садоводства, огородничества)</w:t>
      </w:r>
      <w:r w:rsidR="00F64498" w:rsidRPr="006055E7">
        <w:rPr>
          <w:rFonts w:ascii="Times New Roman" w:hAnsi="Times New Roman" w:cs="Times New Roman"/>
          <w:sz w:val="28"/>
          <w:szCs w:val="28"/>
        </w:rPr>
        <w:t>.</w:t>
      </w:r>
      <w:r w:rsidR="00D5377E">
        <w:rPr>
          <w:rFonts w:ascii="Times New Roman" w:hAnsi="Times New Roman" w:cs="Times New Roman"/>
          <w:sz w:val="28"/>
          <w:szCs w:val="28"/>
        </w:rPr>
        <w:t xml:space="preserve">  </w:t>
      </w:r>
      <w:r w:rsidRPr="00D5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Мотыгинский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="00D5377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D5377E">
        <w:rPr>
          <w:rFonts w:ascii="Times New Roman" w:hAnsi="Times New Roman"/>
          <w:sz w:val="28"/>
          <w:szCs w:val="28"/>
        </w:rPr>
        <w:t>, 21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  <w:r w:rsidR="00F64498">
        <w:rPr>
          <w:rFonts w:ascii="Times New Roman" w:hAnsi="Times New Roman"/>
          <w:sz w:val="28"/>
          <w:szCs w:val="28"/>
        </w:rPr>
        <w:t>, 22-5-25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025D9F"/>
    <w:rsid w:val="000A2321"/>
    <w:rsid w:val="000E659A"/>
    <w:rsid w:val="00136647"/>
    <w:rsid w:val="001458F1"/>
    <w:rsid w:val="001A5598"/>
    <w:rsid w:val="001C6AC0"/>
    <w:rsid w:val="00230C1B"/>
    <w:rsid w:val="00283F86"/>
    <w:rsid w:val="00297E53"/>
    <w:rsid w:val="002A5B11"/>
    <w:rsid w:val="002B6768"/>
    <w:rsid w:val="002D1C34"/>
    <w:rsid w:val="00314E4A"/>
    <w:rsid w:val="003A1953"/>
    <w:rsid w:val="003E4E8D"/>
    <w:rsid w:val="003F648D"/>
    <w:rsid w:val="00405CFA"/>
    <w:rsid w:val="004345DA"/>
    <w:rsid w:val="004414A4"/>
    <w:rsid w:val="00477CC6"/>
    <w:rsid w:val="005643C6"/>
    <w:rsid w:val="00591759"/>
    <w:rsid w:val="00595FB7"/>
    <w:rsid w:val="005B2C98"/>
    <w:rsid w:val="006055E7"/>
    <w:rsid w:val="00617398"/>
    <w:rsid w:val="00681FF1"/>
    <w:rsid w:val="00700B18"/>
    <w:rsid w:val="00701F46"/>
    <w:rsid w:val="00727CA4"/>
    <w:rsid w:val="00747DEB"/>
    <w:rsid w:val="007721DC"/>
    <w:rsid w:val="0079495C"/>
    <w:rsid w:val="007B45F4"/>
    <w:rsid w:val="00863528"/>
    <w:rsid w:val="00927934"/>
    <w:rsid w:val="00935A4E"/>
    <w:rsid w:val="00940DFD"/>
    <w:rsid w:val="00973E5D"/>
    <w:rsid w:val="009C1540"/>
    <w:rsid w:val="00A56DC2"/>
    <w:rsid w:val="00A8702B"/>
    <w:rsid w:val="00AD6B89"/>
    <w:rsid w:val="00B24899"/>
    <w:rsid w:val="00B5520D"/>
    <w:rsid w:val="00B6616B"/>
    <w:rsid w:val="00B93E0F"/>
    <w:rsid w:val="00C04F98"/>
    <w:rsid w:val="00C36847"/>
    <w:rsid w:val="00C60DB4"/>
    <w:rsid w:val="00C8602A"/>
    <w:rsid w:val="00CA4FC1"/>
    <w:rsid w:val="00D447FA"/>
    <w:rsid w:val="00D468DB"/>
    <w:rsid w:val="00D5377E"/>
    <w:rsid w:val="00DD38F2"/>
    <w:rsid w:val="00EA2B18"/>
    <w:rsid w:val="00ED47B9"/>
    <w:rsid w:val="00F53F9A"/>
    <w:rsid w:val="00F6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57</cp:revision>
  <cp:lastPrinted>2019-05-13T10:59:00Z</cp:lastPrinted>
  <dcterms:created xsi:type="dcterms:W3CDTF">2018-02-20T02:21:00Z</dcterms:created>
  <dcterms:modified xsi:type="dcterms:W3CDTF">2019-05-13T10:59:00Z</dcterms:modified>
</cp:coreProperties>
</file>