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05" w:rsidRPr="00886622" w:rsidRDefault="00124105" w:rsidP="00124105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Cs w:val="26"/>
          <w:lang w:eastAsia="ru-RU"/>
        </w:rPr>
      </w:pPr>
    </w:p>
    <w:p w:rsidR="003E19A3" w:rsidRPr="00010CCA" w:rsidRDefault="003E19A3" w:rsidP="003E19A3">
      <w:pPr>
        <w:pStyle w:val="a3"/>
        <w:rPr>
          <w:rFonts w:ascii="Arial" w:hAnsi="Arial" w:cs="Arial"/>
          <w:sz w:val="24"/>
          <w:szCs w:val="24"/>
        </w:rPr>
      </w:pPr>
      <w:r w:rsidRPr="00010CCA">
        <w:rPr>
          <w:rFonts w:ascii="Arial" w:hAnsi="Arial" w:cs="Arial"/>
          <w:sz w:val="24"/>
          <w:szCs w:val="24"/>
        </w:rPr>
        <w:t>РОССИЙСКАЯ ФЕДЕРАЦИЯ</w:t>
      </w:r>
    </w:p>
    <w:p w:rsidR="003E19A3" w:rsidRPr="00010CCA" w:rsidRDefault="003E19A3" w:rsidP="003E19A3">
      <w:pPr>
        <w:pStyle w:val="a5"/>
        <w:rPr>
          <w:rFonts w:ascii="Arial" w:hAnsi="Arial" w:cs="Arial"/>
          <w:sz w:val="24"/>
          <w:szCs w:val="24"/>
        </w:rPr>
      </w:pPr>
      <w:r w:rsidRPr="00010CCA">
        <w:rPr>
          <w:rFonts w:ascii="Arial" w:hAnsi="Arial" w:cs="Arial"/>
          <w:sz w:val="24"/>
          <w:szCs w:val="24"/>
        </w:rPr>
        <w:t>Красноярский край Мотыгинский район</w:t>
      </w:r>
    </w:p>
    <w:p w:rsidR="003E19A3" w:rsidRPr="00010CCA" w:rsidRDefault="003E19A3" w:rsidP="003E1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0CCA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3E19A3" w:rsidRPr="00010CCA" w:rsidRDefault="003E19A3" w:rsidP="003E1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19A3" w:rsidRPr="00010CCA" w:rsidRDefault="003E19A3" w:rsidP="003E1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0CCA">
        <w:rPr>
          <w:rFonts w:ascii="Arial" w:hAnsi="Arial" w:cs="Arial"/>
          <w:b/>
          <w:sz w:val="24"/>
          <w:szCs w:val="24"/>
        </w:rPr>
        <w:t>Р Е Ш Е Н ИЕ</w:t>
      </w:r>
    </w:p>
    <w:p w:rsidR="00124105" w:rsidRPr="00010CCA" w:rsidRDefault="00124105" w:rsidP="0012410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19A3" w:rsidRPr="00010CCA" w:rsidRDefault="003E19A3" w:rsidP="003E19A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10CCA">
        <w:rPr>
          <w:rFonts w:ascii="Arial" w:hAnsi="Arial" w:cs="Arial"/>
          <w:sz w:val="24"/>
          <w:szCs w:val="24"/>
          <w:lang w:eastAsia="ru-RU"/>
        </w:rPr>
        <w:t>от</w:t>
      </w:r>
      <w:r w:rsidR="00010CCA" w:rsidRPr="00010CCA">
        <w:rPr>
          <w:rFonts w:ascii="Arial" w:hAnsi="Arial" w:cs="Arial"/>
          <w:sz w:val="24"/>
          <w:szCs w:val="24"/>
          <w:lang w:eastAsia="ru-RU"/>
        </w:rPr>
        <w:t xml:space="preserve"> 15.04.2019</w:t>
      </w:r>
      <w:r w:rsidRPr="00010CCA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010CCA" w:rsidRPr="00010CCA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010CCA">
        <w:rPr>
          <w:rFonts w:ascii="Arial" w:hAnsi="Arial" w:cs="Arial"/>
          <w:sz w:val="24"/>
          <w:szCs w:val="24"/>
          <w:lang w:eastAsia="ru-RU"/>
        </w:rPr>
        <w:t xml:space="preserve"> п. Раздолинск                                     </w:t>
      </w:r>
      <w:r w:rsidR="00010CCA" w:rsidRPr="00010CCA">
        <w:rPr>
          <w:rFonts w:ascii="Arial" w:hAnsi="Arial" w:cs="Arial"/>
          <w:sz w:val="24"/>
          <w:szCs w:val="24"/>
          <w:lang w:eastAsia="ru-RU"/>
        </w:rPr>
        <w:t xml:space="preserve">             №90</w:t>
      </w:r>
      <w:r w:rsidRPr="00010CCA">
        <w:rPr>
          <w:rFonts w:ascii="Arial" w:hAnsi="Arial" w:cs="Arial"/>
          <w:sz w:val="24"/>
          <w:szCs w:val="24"/>
          <w:lang w:eastAsia="ru-RU"/>
        </w:rPr>
        <w:t xml:space="preserve">            </w:t>
      </w:r>
    </w:p>
    <w:p w:rsidR="003E19A3" w:rsidRPr="00010CCA" w:rsidRDefault="003E19A3" w:rsidP="0012410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19A3" w:rsidRPr="00010CCA" w:rsidRDefault="003E19A3" w:rsidP="0012410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392" w:type="dxa"/>
        <w:tblLook w:val="00A0"/>
      </w:tblPr>
      <w:tblGrid>
        <w:gridCol w:w="9606"/>
        <w:gridCol w:w="4786"/>
      </w:tblGrid>
      <w:tr w:rsidR="00124105" w:rsidRPr="00010CCA" w:rsidTr="003E19A3">
        <w:tc>
          <w:tcPr>
            <w:tcW w:w="9606" w:type="dxa"/>
          </w:tcPr>
          <w:p w:rsidR="00124105" w:rsidRPr="00010CCA" w:rsidRDefault="00124105" w:rsidP="003E19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0C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3E19A3" w:rsidRPr="00010CCA">
              <w:rPr>
                <w:rFonts w:ascii="Arial" w:hAnsi="Arial" w:cs="Arial"/>
                <w:sz w:val="24"/>
                <w:szCs w:val="24"/>
                <w:lang w:eastAsia="ru-RU"/>
              </w:rPr>
              <w:t>поселок Раздолинск</w:t>
            </w:r>
            <w:r w:rsidRPr="00010C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5874" w:rsidRPr="00010CCA">
              <w:rPr>
                <w:rFonts w:ascii="Arial" w:hAnsi="Arial" w:cs="Arial"/>
                <w:sz w:val="24"/>
                <w:szCs w:val="24"/>
                <w:lang w:eastAsia="ru-RU"/>
              </w:rPr>
              <w:t>Мотыгинского</w:t>
            </w:r>
            <w:proofErr w:type="spellEnd"/>
            <w:r w:rsidR="008E5874" w:rsidRPr="00010C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Красноярского края</w:t>
            </w:r>
            <w:r w:rsidR="008E5874" w:rsidRPr="00010CC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010CCA">
              <w:rPr>
                <w:rFonts w:ascii="Arial" w:hAnsi="Arial" w:cs="Arial"/>
                <w:sz w:val="24"/>
                <w:szCs w:val="24"/>
                <w:lang w:eastAsia="ru-RU"/>
              </w:rPr>
              <w:t>приватизированных жилых помещений</w:t>
            </w:r>
          </w:p>
          <w:p w:rsidR="00124105" w:rsidRPr="00010CCA" w:rsidRDefault="00124105" w:rsidP="003E19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24105" w:rsidRPr="00010CCA" w:rsidRDefault="00124105" w:rsidP="003E19A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</w:t>
      </w:r>
      <w:r w:rsidR="003E19A3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поселка Раздолинск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3E19A3" w:rsidRPr="00010CCA">
        <w:rPr>
          <w:rFonts w:ascii="Arial" w:hAnsi="Arial" w:cs="Arial"/>
          <w:spacing w:val="2"/>
          <w:sz w:val="24"/>
          <w:szCs w:val="24"/>
          <w:lang w:eastAsia="ru-RU"/>
        </w:rPr>
        <w:t>Раздолинский</w:t>
      </w:r>
      <w:proofErr w:type="spellEnd"/>
      <w:r w:rsidR="003E19A3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поселковый Совет депутатов</w:t>
      </w:r>
      <w:r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РЕШИЛ: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 Утвердить Положение о порядке передачи в собственность муниципального образования </w:t>
      </w:r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>поселка Раздолинск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приватизированных жилых помещений (Приложение).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Контроль за исполнением настоящего Решения возложить на </w:t>
      </w:r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специалиста администрации поселка </w:t>
      </w:r>
      <w:proofErr w:type="spellStart"/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>Раздолинска</w:t>
      </w:r>
      <w:proofErr w:type="spellEnd"/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по вопросам ЖКХ</w:t>
      </w:r>
      <w:r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3. Решение вступает в силу </w:t>
      </w:r>
      <w:r w:rsidR="005D3B82" w:rsidRPr="00010CCA">
        <w:rPr>
          <w:rFonts w:ascii="Arial" w:hAnsi="Arial" w:cs="Arial"/>
          <w:sz w:val="24"/>
          <w:szCs w:val="24"/>
        </w:rPr>
        <w:t>после его официального опубликования в периодическом печатном издании «</w:t>
      </w:r>
      <w:proofErr w:type="spellStart"/>
      <w:r w:rsidR="005D3B82" w:rsidRPr="00010CCA">
        <w:rPr>
          <w:rFonts w:ascii="Arial" w:hAnsi="Arial" w:cs="Arial"/>
          <w:sz w:val="24"/>
          <w:szCs w:val="24"/>
        </w:rPr>
        <w:t>Раздолинский</w:t>
      </w:r>
      <w:proofErr w:type="spellEnd"/>
      <w:r w:rsidR="005D3B82" w:rsidRPr="00010CCA">
        <w:rPr>
          <w:rFonts w:ascii="Arial" w:hAnsi="Arial" w:cs="Arial"/>
          <w:sz w:val="24"/>
          <w:szCs w:val="24"/>
        </w:rPr>
        <w:t xml:space="preserve"> вестник».</w:t>
      </w:r>
    </w:p>
    <w:p w:rsidR="005D3B82" w:rsidRPr="00010CCA" w:rsidRDefault="005D3B82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D3B82" w:rsidRPr="00010CCA" w:rsidRDefault="00124105" w:rsidP="0012410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10CCA">
        <w:rPr>
          <w:rFonts w:ascii="Arial" w:hAnsi="Arial" w:cs="Arial"/>
          <w:i/>
          <w:sz w:val="24"/>
          <w:szCs w:val="24"/>
        </w:rPr>
        <w:t xml:space="preserve">     </w:t>
      </w:r>
    </w:p>
    <w:tbl>
      <w:tblPr>
        <w:tblW w:w="0" w:type="auto"/>
        <w:tblLook w:val="04A0"/>
      </w:tblPr>
      <w:tblGrid>
        <w:gridCol w:w="4077"/>
        <w:gridCol w:w="1134"/>
        <w:gridCol w:w="4360"/>
      </w:tblGrid>
      <w:tr w:rsidR="005D3B82" w:rsidRPr="00010CCA" w:rsidTr="00E80B85">
        <w:trPr>
          <w:trHeight w:val="354"/>
        </w:trPr>
        <w:tc>
          <w:tcPr>
            <w:tcW w:w="4077" w:type="dxa"/>
          </w:tcPr>
          <w:p w:rsidR="005D3B82" w:rsidRPr="00010CCA" w:rsidRDefault="005D3B82" w:rsidP="00E80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CCA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010CCA">
              <w:rPr>
                <w:rFonts w:ascii="Arial" w:hAnsi="Arial" w:cs="Arial"/>
                <w:sz w:val="24"/>
                <w:szCs w:val="24"/>
              </w:rPr>
              <w:t>Раздолинского</w:t>
            </w:r>
            <w:proofErr w:type="spellEnd"/>
          </w:p>
        </w:tc>
        <w:tc>
          <w:tcPr>
            <w:tcW w:w="1134" w:type="dxa"/>
          </w:tcPr>
          <w:p w:rsidR="005D3B82" w:rsidRPr="00010CCA" w:rsidRDefault="005D3B82" w:rsidP="00E80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5D3B82" w:rsidRPr="00010CCA" w:rsidRDefault="005D3B82" w:rsidP="00E80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CCA">
              <w:rPr>
                <w:rFonts w:ascii="Arial" w:hAnsi="Arial" w:cs="Arial"/>
                <w:sz w:val="24"/>
                <w:szCs w:val="24"/>
              </w:rPr>
              <w:t xml:space="preserve">Глава поселка </w:t>
            </w:r>
            <w:proofErr w:type="spellStart"/>
            <w:r w:rsidRPr="00010CCA">
              <w:rPr>
                <w:rFonts w:ascii="Arial" w:hAnsi="Arial" w:cs="Arial"/>
                <w:sz w:val="24"/>
                <w:szCs w:val="24"/>
              </w:rPr>
              <w:t>Раздолинска</w:t>
            </w:r>
            <w:proofErr w:type="spellEnd"/>
          </w:p>
        </w:tc>
      </w:tr>
      <w:tr w:rsidR="005D3B82" w:rsidRPr="00010CCA" w:rsidTr="00E80B85">
        <w:tc>
          <w:tcPr>
            <w:tcW w:w="4077" w:type="dxa"/>
          </w:tcPr>
          <w:p w:rsidR="005D3B82" w:rsidRPr="00010CCA" w:rsidRDefault="005D3B82" w:rsidP="00E80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CCA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1134" w:type="dxa"/>
          </w:tcPr>
          <w:p w:rsidR="005D3B82" w:rsidRPr="00010CCA" w:rsidRDefault="005D3B82" w:rsidP="00E80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5D3B82" w:rsidRPr="00010CCA" w:rsidRDefault="005D3B82" w:rsidP="00E80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82" w:rsidRPr="00010CCA" w:rsidTr="00E80B85">
        <w:tc>
          <w:tcPr>
            <w:tcW w:w="4077" w:type="dxa"/>
          </w:tcPr>
          <w:p w:rsidR="005D3B82" w:rsidRPr="00010CCA" w:rsidRDefault="005D3B82" w:rsidP="00E80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CCA">
              <w:rPr>
                <w:rFonts w:ascii="Arial" w:hAnsi="Arial" w:cs="Arial"/>
                <w:sz w:val="24"/>
                <w:szCs w:val="24"/>
              </w:rPr>
              <w:t>_____________ Н.В. Причина</w:t>
            </w:r>
          </w:p>
        </w:tc>
        <w:tc>
          <w:tcPr>
            <w:tcW w:w="1134" w:type="dxa"/>
          </w:tcPr>
          <w:p w:rsidR="005D3B82" w:rsidRPr="00010CCA" w:rsidRDefault="005D3B82" w:rsidP="00E80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5D3B82" w:rsidRPr="00010CCA" w:rsidRDefault="005D3B82" w:rsidP="00E80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CCA">
              <w:rPr>
                <w:rFonts w:ascii="Arial" w:hAnsi="Arial" w:cs="Arial"/>
                <w:sz w:val="24"/>
                <w:szCs w:val="24"/>
              </w:rPr>
              <w:t>_____________ А.Н. Якимчук</w:t>
            </w:r>
          </w:p>
        </w:tc>
      </w:tr>
    </w:tbl>
    <w:p w:rsidR="00124105" w:rsidRPr="00010CCA" w:rsidRDefault="00124105" w:rsidP="0012410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10CCA">
        <w:rPr>
          <w:rFonts w:ascii="Arial" w:hAnsi="Arial" w:cs="Arial"/>
          <w:i/>
          <w:sz w:val="24"/>
          <w:szCs w:val="24"/>
        </w:rPr>
        <w:t xml:space="preserve">                           </w:t>
      </w:r>
      <w:r w:rsidRPr="00010CCA">
        <w:rPr>
          <w:rFonts w:ascii="Arial" w:hAnsi="Arial" w:cs="Arial"/>
          <w:sz w:val="24"/>
          <w:szCs w:val="24"/>
        </w:rPr>
        <w:tab/>
        <w:t xml:space="preserve"> 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24105" w:rsidRPr="00010CCA" w:rsidRDefault="00124105" w:rsidP="00124105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124105" w:rsidRPr="00010CCA" w:rsidRDefault="00124105" w:rsidP="00124105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124105" w:rsidRPr="00010CCA" w:rsidRDefault="00124105" w:rsidP="00124105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77792A" w:rsidRDefault="0077792A" w:rsidP="007779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</w:t>
      </w:r>
    </w:p>
    <w:p w:rsidR="00124105" w:rsidRPr="00010CCA" w:rsidRDefault="0077792A" w:rsidP="0077792A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4(214) от 16.04.2019</w:t>
      </w:r>
    </w:p>
    <w:p w:rsidR="00124105" w:rsidRPr="00010CCA" w:rsidRDefault="00124105" w:rsidP="00124105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124105" w:rsidRPr="00010CCA" w:rsidRDefault="00124105" w:rsidP="00124105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5D3B82" w:rsidRPr="00010CCA" w:rsidRDefault="005D3B82" w:rsidP="00124105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5D3B82" w:rsidRPr="00010CCA" w:rsidRDefault="005D3B82" w:rsidP="00124105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5D3B82" w:rsidRPr="00010CCA" w:rsidRDefault="005D3B82" w:rsidP="00124105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5D3B82" w:rsidRPr="00010CCA" w:rsidRDefault="005D3B82" w:rsidP="00124105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010CCA" w:rsidRDefault="00010CCA" w:rsidP="00124105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010CCA" w:rsidRDefault="00010CCA" w:rsidP="00124105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124105" w:rsidRPr="00010CCA" w:rsidRDefault="00124105" w:rsidP="00124105">
      <w:pPr>
        <w:spacing w:after="0" w:line="240" w:lineRule="auto"/>
        <w:ind w:left="48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10CCA">
        <w:rPr>
          <w:rFonts w:ascii="Arial" w:hAnsi="Arial" w:cs="Arial"/>
          <w:sz w:val="24"/>
          <w:szCs w:val="24"/>
        </w:rPr>
        <w:lastRenderedPageBreak/>
        <w:t>Приложение к решению</w:t>
      </w:r>
      <w:r w:rsidR="005D3B82" w:rsidRPr="00010CCA">
        <w:rPr>
          <w:rFonts w:ascii="Arial" w:hAnsi="Arial" w:cs="Arial"/>
          <w:sz w:val="24"/>
          <w:szCs w:val="24"/>
        </w:rPr>
        <w:t xml:space="preserve"> поселкового Совета депутатов</w:t>
      </w:r>
    </w:p>
    <w:p w:rsidR="00124105" w:rsidRPr="00010CCA" w:rsidRDefault="00124105" w:rsidP="00124105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010CCA">
        <w:rPr>
          <w:rFonts w:ascii="Arial" w:hAnsi="Arial" w:cs="Arial"/>
          <w:sz w:val="24"/>
          <w:szCs w:val="24"/>
        </w:rPr>
        <w:t>от «</w:t>
      </w:r>
      <w:r w:rsidR="00010CCA">
        <w:rPr>
          <w:rFonts w:ascii="Arial" w:hAnsi="Arial" w:cs="Arial"/>
          <w:sz w:val="24"/>
          <w:szCs w:val="24"/>
        </w:rPr>
        <w:t>15</w:t>
      </w:r>
      <w:r w:rsidRPr="00010CCA">
        <w:rPr>
          <w:rFonts w:ascii="Arial" w:hAnsi="Arial" w:cs="Arial"/>
          <w:sz w:val="24"/>
          <w:szCs w:val="24"/>
        </w:rPr>
        <w:t>»</w:t>
      </w:r>
      <w:r w:rsidR="00010CCA">
        <w:rPr>
          <w:rFonts w:ascii="Arial" w:hAnsi="Arial" w:cs="Arial"/>
          <w:sz w:val="24"/>
          <w:szCs w:val="24"/>
        </w:rPr>
        <w:t>апреля 2019</w:t>
      </w:r>
      <w:r w:rsidRPr="00010CCA">
        <w:rPr>
          <w:rFonts w:ascii="Arial" w:hAnsi="Arial" w:cs="Arial"/>
          <w:sz w:val="24"/>
          <w:szCs w:val="24"/>
        </w:rPr>
        <w:t xml:space="preserve"> года  № </w:t>
      </w:r>
      <w:r w:rsidR="00010CCA">
        <w:rPr>
          <w:rFonts w:ascii="Arial" w:hAnsi="Arial" w:cs="Arial"/>
          <w:sz w:val="24"/>
          <w:szCs w:val="24"/>
        </w:rPr>
        <w:t>90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24105" w:rsidRPr="00010CCA" w:rsidRDefault="00124105" w:rsidP="00124105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0CCA">
        <w:rPr>
          <w:rFonts w:ascii="Arial" w:hAnsi="Arial" w:cs="Arial"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5D3B82" w:rsidRPr="00010CCA">
        <w:rPr>
          <w:rFonts w:ascii="Arial" w:hAnsi="Arial" w:cs="Arial"/>
          <w:color w:val="000000"/>
          <w:sz w:val="24"/>
          <w:szCs w:val="24"/>
          <w:lang w:eastAsia="ru-RU"/>
        </w:rPr>
        <w:t>поселка Раздолинск</w:t>
      </w:r>
      <w:r w:rsidRPr="00010CCA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color w:val="000000"/>
          <w:sz w:val="24"/>
          <w:szCs w:val="24"/>
          <w:lang w:eastAsia="ru-RU"/>
        </w:rPr>
        <w:t xml:space="preserve">приватизированных жилых помещений </w:t>
      </w:r>
    </w:p>
    <w:p w:rsidR="00124105" w:rsidRPr="00010CCA" w:rsidRDefault="00124105" w:rsidP="0012410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124105" w:rsidRPr="00010CCA" w:rsidRDefault="00124105" w:rsidP="0012410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124105" w:rsidRPr="00010CCA" w:rsidRDefault="00124105" w:rsidP="0012410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</w:t>
      </w:r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поселка Раздолинск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>поселка Раздолинск</w:t>
      </w:r>
      <w:r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>поселка Раздолинск</w:t>
      </w:r>
      <w:r w:rsidR="005D3B82"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124105" w:rsidRPr="00010CCA" w:rsidRDefault="00124105" w:rsidP="00124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1.5. Не подлежат передаче в муниципальную собственность жилые помещения,</w:t>
      </w:r>
      <w:r w:rsidRPr="00010CCA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124105" w:rsidRPr="00010CCA" w:rsidRDefault="00124105" w:rsidP="00124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124105" w:rsidRPr="00010CCA" w:rsidRDefault="00124105" w:rsidP="0012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010CCA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124105" w:rsidRPr="00010CCA" w:rsidRDefault="00124105" w:rsidP="00124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010CCA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1.9. Для передачи в муниципальную собственность приватизированных жилых помещений, собственниками которых являются несовершеннолетние,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недееспособные или ограниченно дееспособные граждане, требуется разрешение органов опеки и попечительства.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>поселка Раздолинск</w:t>
      </w:r>
      <w:r w:rsidR="005D3B82"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(далее –  администрация).</w:t>
      </w:r>
    </w:p>
    <w:p w:rsidR="00124105" w:rsidRPr="00010CCA" w:rsidRDefault="00124105" w:rsidP="0012410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124105" w:rsidRPr="00010CCA" w:rsidRDefault="00124105" w:rsidP="0012410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5D3B82" w:rsidRPr="00010CCA">
        <w:rPr>
          <w:rFonts w:ascii="Arial" w:hAnsi="Arial" w:cs="Arial"/>
          <w:b/>
          <w:spacing w:val="2"/>
          <w:sz w:val="24"/>
          <w:szCs w:val="24"/>
          <w:lang w:eastAsia="ru-RU"/>
        </w:rPr>
        <w:t>поселка Раздолинск</w:t>
      </w:r>
      <w:r w:rsidR="005D3B82" w:rsidRPr="00010CCA">
        <w:rPr>
          <w:rFonts w:ascii="Arial" w:hAnsi="Arial" w:cs="Arial"/>
          <w:b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b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b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поселка </w:t>
      </w:r>
      <w:proofErr w:type="spellStart"/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>Раздолинска</w:t>
      </w:r>
      <w:proofErr w:type="spellEnd"/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124105" w:rsidRPr="00010CCA" w:rsidRDefault="00124105" w:rsidP="00124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5D3B82" w:rsidRPr="00010CCA">
        <w:rPr>
          <w:rFonts w:ascii="Arial" w:hAnsi="Arial" w:cs="Arial"/>
          <w:spacing w:val="2"/>
          <w:sz w:val="24"/>
          <w:szCs w:val="24"/>
          <w:lang w:eastAsia="ru-RU"/>
        </w:rPr>
        <w:t>поселка Раздолинск</w:t>
      </w:r>
      <w:r w:rsidR="005D3B82"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124105" w:rsidRPr="00010CCA" w:rsidRDefault="00124105" w:rsidP="0012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10CCA">
        <w:rPr>
          <w:rFonts w:ascii="Arial" w:hAnsi="Arial" w:cs="Arial"/>
          <w:sz w:val="24"/>
          <w:szCs w:val="24"/>
          <w:lang w:eastAsia="ru-RU"/>
        </w:rPr>
        <w:t xml:space="preserve">Копии документов, указанные в настоящем пункте, не заверенные органом (организацией), выдавшим соответствующие документы, или нотариально, </w:t>
      </w:r>
      <w:r w:rsidRPr="00010CCA">
        <w:rPr>
          <w:rFonts w:ascii="Arial" w:hAnsi="Arial" w:cs="Arial"/>
          <w:sz w:val="24"/>
          <w:szCs w:val="24"/>
          <w:lang w:eastAsia="ru-RU"/>
        </w:rPr>
        <w:lastRenderedPageBreak/>
        <w:t>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124105" w:rsidRPr="00010CCA" w:rsidRDefault="00124105" w:rsidP="0012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5" w:history="1">
        <w:r w:rsidRPr="00010CCA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010CCA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2.4. Администрация 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поселка </w:t>
      </w:r>
      <w:proofErr w:type="spellStart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Раздолинска</w:t>
      </w:r>
      <w:proofErr w:type="spellEnd"/>
      <w:r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поселка Раздолинск</w:t>
      </w:r>
      <w:r w:rsidR="008E5874"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поселка Раздолинск</w:t>
      </w:r>
      <w:r w:rsidR="008E5874"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proofErr w:type="spellStart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Мотыгинского</w:t>
      </w:r>
      <w:proofErr w:type="spellEnd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поселка Раздолинск</w:t>
      </w:r>
      <w:r w:rsidR="008E5874"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124105" w:rsidRPr="00010CCA" w:rsidRDefault="00124105" w:rsidP="00124105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124105" w:rsidRPr="00010CCA" w:rsidTr="00835218">
        <w:tc>
          <w:tcPr>
            <w:tcW w:w="4644" w:type="dxa"/>
          </w:tcPr>
          <w:p w:rsidR="00124105" w:rsidRPr="00010CCA" w:rsidRDefault="00124105" w:rsidP="00835218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24105" w:rsidRPr="00010CCA" w:rsidRDefault="00124105" w:rsidP="008E587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010CCA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Приложение 1 к Положению о порядке передачи в собственность </w:t>
            </w:r>
            <w:r w:rsidRPr="00010CCA"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0CCA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муниципального образования</w:t>
            </w:r>
            <w:r w:rsidR="008E5874" w:rsidRPr="00010CCA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поселка Раздолинск</w:t>
            </w:r>
            <w:r w:rsidRPr="00010CCA"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0CCA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</w:tr>
    </w:tbl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24105" w:rsidRPr="00010CCA" w:rsidTr="00835218">
        <w:tc>
          <w:tcPr>
            <w:tcW w:w="4785" w:type="dxa"/>
          </w:tcPr>
          <w:p w:rsidR="00124105" w:rsidRPr="00010CCA" w:rsidRDefault="00124105" w:rsidP="00835218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24105" w:rsidRPr="00010CCA" w:rsidRDefault="00124105" w:rsidP="00835218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Я </w:t>
      </w:r>
      <w:r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____________________________________________________________________________________________________________________________________________прошу</w:t>
      </w:r>
      <w:r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>(сим)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br/>
        <w:t>«____» ___________ г.                 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124105" w:rsidRPr="00010CCA" w:rsidRDefault="00124105" w:rsidP="00124105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/>
      </w:tblPr>
      <w:tblGrid>
        <w:gridCol w:w="5637"/>
        <w:gridCol w:w="3934"/>
      </w:tblGrid>
      <w:tr w:rsidR="00124105" w:rsidRPr="00010CCA" w:rsidTr="00835218">
        <w:tc>
          <w:tcPr>
            <w:tcW w:w="5637" w:type="dxa"/>
          </w:tcPr>
          <w:p w:rsidR="00124105" w:rsidRPr="00010CCA" w:rsidRDefault="00124105" w:rsidP="0083521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24105" w:rsidRPr="00010CCA" w:rsidRDefault="00124105" w:rsidP="0083521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010CCA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124105" w:rsidRPr="00010CCA" w:rsidRDefault="00124105" w:rsidP="0083521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010CCA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8E5874" w:rsidRPr="00010CCA"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  <w:br/>
            </w:r>
            <w:r w:rsidR="008E5874" w:rsidRPr="00010CCA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поселка Раздолинск</w:t>
            </w:r>
          </w:p>
          <w:p w:rsidR="00124105" w:rsidRPr="00010CCA" w:rsidRDefault="00124105" w:rsidP="00835218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124105" w:rsidRPr="00010CCA" w:rsidRDefault="00124105" w:rsidP="0083521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Договор передачи жилого помещения в собственность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поселка Раздолинск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24105" w:rsidRPr="00010CCA" w:rsidTr="00835218">
        <w:tc>
          <w:tcPr>
            <w:tcW w:w="4785" w:type="dxa"/>
          </w:tcPr>
          <w:p w:rsidR="00124105" w:rsidRPr="00010CCA" w:rsidRDefault="00124105" w:rsidP="0083521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010CCA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124105" w:rsidRPr="00010CCA" w:rsidRDefault="008E5874" w:rsidP="00835218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010CCA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П. Раздолинск</w:t>
            </w:r>
          </w:p>
        </w:tc>
      </w:tr>
    </w:tbl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Гражданин(не)__________________________________________________________,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проживающий(е) по адресу: 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п. Раздолинск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, ул.  _____________________, д. ______, кв. _______, с одной стороны и администрация 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поселка </w:t>
      </w:r>
      <w:proofErr w:type="spellStart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Раздолинска</w:t>
      </w:r>
      <w:proofErr w:type="spellEnd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Мотыгинского</w:t>
      </w:r>
      <w:proofErr w:type="spellEnd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 Красноярского края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______________________________________________________________________,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акта (доверенность/положение)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_________________________________________________,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1.Гражданин(не)______________________________________________________ (Ф.И.О.) передает(ют), а муниципальное образование 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поселка </w:t>
      </w:r>
      <w:proofErr w:type="spellStart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Раздолинска</w:t>
      </w:r>
      <w:proofErr w:type="spellEnd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Мотыгинского</w:t>
      </w:r>
      <w:proofErr w:type="spellEnd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 Красноярского края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принимает в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собственность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образования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поселка Раздолинск</w:t>
      </w:r>
      <w:r w:rsidR="008E5874"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жилое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помещение, расположенное по адресу: 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п. Раздолинск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Мотыгинского</w:t>
      </w:r>
      <w:proofErr w:type="spellEnd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района, Красноярского края,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улица _______, д. _________, </w:t>
      </w:r>
      <w:proofErr w:type="spellStart"/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кв._________</w:t>
      </w:r>
      <w:proofErr w:type="spellEnd"/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Жилое помещение, расположенное по адресу: 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п. </w:t>
      </w:r>
      <w:proofErr w:type="spellStart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Раздолинск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>Мотыгинский</w:t>
      </w:r>
      <w:proofErr w:type="spellEnd"/>
      <w:r w:rsidR="008E5874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район, Красноярский край,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  ул. _______,  д.  _________,  кв. ______,</w:t>
      </w:r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имеет общую площадь ____________ кв. м, жилую площадь _____________ кв. м и состоит из __________ (_______) комнат.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(свидетельство  государственной регистрации права, выданное«____»______________ г., зарегистрированное в  Едином государственном реестре прав на недвижимое имущество и сделок с ним под </w:t>
      </w:r>
      <w:proofErr w:type="spellStart"/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номером_______________</w:t>
      </w:r>
      <w:proofErr w:type="spellEnd"/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).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5. Передавая вышеуказанное жилое помещение в собственность муниципального  образования</w:t>
      </w:r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поселка Раздолинск </w:t>
      </w:r>
      <w:proofErr w:type="spellStart"/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>Мотыгинского</w:t>
      </w:r>
      <w:proofErr w:type="spellEnd"/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 Красноярского края,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6. Кадастровая стоимость жилого помещения на момент заключения настоящего договора определена в сумме ________________ руб. </w:t>
      </w:r>
      <w:proofErr w:type="spellStart"/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__________коп</w:t>
      </w:r>
      <w:proofErr w:type="spellEnd"/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. (___________ рубля(ей) _______ копеек).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ним»муниципальное образование </w:t>
      </w:r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поселка Раздолинск </w:t>
      </w:r>
      <w:proofErr w:type="spellStart"/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>Мотыгинского</w:t>
      </w:r>
      <w:proofErr w:type="spellEnd"/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района, Красноярского края</w:t>
      </w:r>
      <w:r w:rsidRPr="00010CCA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9. Муниципальное образование </w:t>
      </w:r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поселка Раздолинск </w:t>
      </w:r>
      <w:proofErr w:type="spellStart"/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>Мотыгинского</w:t>
      </w:r>
      <w:proofErr w:type="spellEnd"/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 Красноярского края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_______________________________________________________________(Ф.И.О.)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гражданин(не)_______________________________________________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в течение 1-го месяца после государственной регистрации права собственности муниципального образования</w:t>
      </w:r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поселка Раздолинск </w:t>
      </w:r>
      <w:proofErr w:type="spellStart"/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>Мотыгинского</w:t>
      </w:r>
      <w:proofErr w:type="spellEnd"/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 Красноярского края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 на жилое помещение заключает(ют)договор социального найма.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>12.  Стороны  настоящего  договора  пришли  к  соглашению  о  том,  что гражданином(нами)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13. Настоящий договор составлен и подписан в </w:t>
      </w:r>
      <w:r w:rsidR="0051046B"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 трех </w:t>
      </w: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124105" w:rsidRPr="00010CCA" w:rsidRDefault="00124105" w:rsidP="001241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010CCA">
        <w:rPr>
          <w:rFonts w:ascii="Arial" w:hAnsi="Arial" w:cs="Arial"/>
          <w:spacing w:val="2"/>
          <w:sz w:val="24"/>
          <w:szCs w:val="24"/>
          <w:lang w:eastAsia="ru-RU"/>
        </w:rPr>
        <w:br/>
        <w:t>Гражданин(не) _________________________________________________________</w:t>
      </w:r>
    </w:p>
    <w:p w:rsidR="00247C25" w:rsidRDefault="0051046B" w:rsidP="00124105">
      <w:r w:rsidRPr="00010CCA">
        <w:rPr>
          <w:rFonts w:ascii="Arial" w:hAnsi="Arial" w:cs="Arial"/>
          <w:spacing w:val="2"/>
          <w:sz w:val="24"/>
          <w:szCs w:val="24"/>
          <w:lang w:eastAsia="ru-RU"/>
        </w:rPr>
        <w:t xml:space="preserve">Глава поселка </w:t>
      </w:r>
      <w:proofErr w:type="spellStart"/>
      <w:r w:rsidRPr="00010CCA">
        <w:rPr>
          <w:rFonts w:ascii="Arial" w:hAnsi="Arial" w:cs="Arial"/>
          <w:spacing w:val="2"/>
          <w:sz w:val="24"/>
          <w:szCs w:val="24"/>
          <w:lang w:eastAsia="ru-RU"/>
        </w:rPr>
        <w:t>Раздолинска</w:t>
      </w:r>
      <w:proofErr w:type="spellEnd"/>
      <w:r w:rsidR="00124105" w:rsidRPr="00010CCA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</w:t>
      </w:r>
      <w:r w:rsidR="00124105" w:rsidRPr="00B15D81">
        <w:rPr>
          <w:spacing w:val="2"/>
          <w:szCs w:val="26"/>
          <w:lang w:eastAsia="ru-RU"/>
        </w:rPr>
        <w:t>___________</w:t>
      </w:r>
    </w:p>
    <w:sectPr w:rsidR="00247C25" w:rsidSect="0024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24105"/>
    <w:rsid w:val="00010CCA"/>
    <w:rsid w:val="00124105"/>
    <w:rsid w:val="00247C25"/>
    <w:rsid w:val="003E19A3"/>
    <w:rsid w:val="00404E6B"/>
    <w:rsid w:val="0051046B"/>
    <w:rsid w:val="005D3B82"/>
    <w:rsid w:val="0077792A"/>
    <w:rsid w:val="008E5874"/>
    <w:rsid w:val="00986232"/>
    <w:rsid w:val="00D8127B"/>
    <w:rsid w:val="00F0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5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9A3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E1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E19A3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E19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7B355DC4AE786AA207F957A15449BAE60116CB164FE1A8BF6FF0077EDD50A2FFA51CBC78E8E87EDCCB85162A7D722FED0D4A06HEv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3D9A-FF73-4DA0-A3E6-A0E59024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2019-03-25T02:58:00Z</cp:lastPrinted>
  <dcterms:created xsi:type="dcterms:W3CDTF">2019-03-22T05:04:00Z</dcterms:created>
  <dcterms:modified xsi:type="dcterms:W3CDTF">2019-04-25T07:38:00Z</dcterms:modified>
</cp:coreProperties>
</file>