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B0" w:rsidRPr="0086763A" w:rsidRDefault="00917EB0" w:rsidP="00917EB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proofErr w:type="gramStart"/>
      <w:r w:rsidRPr="0086763A">
        <w:rPr>
          <w:color w:val="222222"/>
          <w:sz w:val="28"/>
          <w:szCs w:val="28"/>
        </w:rPr>
        <w:t>Постановлением Правительства РФ  от 02.04.2020 № 424 «Об особенностях предоставления коммунальных услуг собственникам и пользователям  помещений  в многоквартирных домах и жилых домов», вступившим в силу 06.04.2020  года, до 01.01.2021 введен временный мораторий на начисление штрафных санкций за просрочку исполнения обязательств, т.е. приостановлено взыскание неустойки (штрафа, пени) в случае несвоевременных и (или) внесенных не в полном размере платы за жилое помещение</w:t>
      </w:r>
      <w:proofErr w:type="gramEnd"/>
      <w:r w:rsidRPr="0086763A">
        <w:rPr>
          <w:color w:val="222222"/>
          <w:sz w:val="28"/>
          <w:szCs w:val="28"/>
        </w:rPr>
        <w:t>, коммунальные услуги и взносов на капитальный ремонт.</w:t>
      </w:r>
    </w:p>
    <w:p w:rsidR="00917EB0" w:rsidRPr="0086763A" w:rsidRDefault="00917EB0" w:rsidP="00917EB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86763A">
        <w:rPr>
          <w:color w:val="222222"/>
          <w:sz w:val="28"/>
          <w:szCs w:val="28"/>
        </w:rPr>
        <w:t>В этой связи до указанного срока приостановлено действие следующих положений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(далее – Правил):</w:t>
      </w:r>
    </w:p>
    <w:p w:rsidR="00917EB0" w:rsidRPr="0086763A" w:rsidRDefault="00917EB0" w:rsidP="00917EB0">
      <w:pPr>
        <w:shd w:val="clear" w:color="auto" w:fill="FFFFFF"/>
        <w:jc w:val="both"/>
        <w:rPr>
          <w:color w:val="222222"/>
          <w:sz w:val="28"/>
          <w:szCs w:val="28"/>
        </w:rPr>
      </w:pPr>
      <w:r w:rsidRPr="0086763A">
        <w:rPr>
          <w:color w:val="222222"/>
          <w:sz w:val="28"/>
          <w:szCs w:val="28"/>
        </w:rPr>
        <w:t xml:space="preserve">- </w:t>
      </w:r>
      <w:proofErr w:type="spellStart"/>
      <w:r w:rsidRPr="0086763A">
        <w:rPr>
          <w:color w:val="222222"/>
          <w:sz w:val="28"/>
          <w:szCs w:val="28"/>
        </w:rPr>
        <w:t>подп</w:t>
      </w:r>
      <w:proofErr w:type="spellEnd"/>
      <w:r w:rsidRPr="0086763A">
        <w:rPr>
          <w:color w:val="222222"/>
          <w:sz w:val="28"/>
          <w:szCs w:val="28"/>
        </w:rPr>
        <w:t>. «а» п. 32 в части права исполнителя коммунальной услуги требовать уплаты неустоек;</w:t>
      </w:r>
    </w:p>
    <w:p w:rsidR="00917EB0" w:rsidRPr="0086763A" w:rsidRDefault="00917EB0" w:rsidP="00917EB0">
      <w:pPr>
        <w:shd w:val="clear" w:color="auto" w:fill="FFFFFF"/>
        <w:jc w:val="both"/>
        <w:rPr>
          <w:color w:val="222222"/>
          <w:sz w:val="28"/>
          <w:szCs w:val="28"/>
        </w:rPr>
      </w:pPr>
      <w:r w:rsidRPr="0086763A">
        <w:rPr>
          <w:color w:val="222222"/>
          <w:sz w:val="28"/>
          <w:szCs w:val="28"/>
        </w:rPr>
        <w:t xml:space="preserve">- </w:t>
      </w:r>
      <w:proofErr w:type="spellStart"/>
      <w:r w:rsidRPr="0086763A">
        <w:rPr>
          <w:color w:val="222222"/>
          <w:sz w:val="28"/>
          <w:szCs w:val="28"/>
        </w:rPr>
        <w:t>подп</w:t>
      </w:r>
      <w:proofErr w:type="spellEnd"/>
      <w:r w:rsidRPr="0086763A">
        <w:rPr>
          <w:color w:val="222222"/>
          <w:sz w:val="28"/>
          <w:szCs w:val="28"/>
        </w:rPr>
        <w:t>. «</w:t>
      </w:r>
      <w:proofErr w:type="spellStart"/>
      <w:r w:rsidRPr="0086763A">
        <w:rPr>
          <w:color w:val="222222"/>
          <w:sz w:val="28"/>
          <w:szCs w:val="28"/>
        </w:rPr>
        <w:t>д</w:t>
      </w:r>
      <w:proofErr w:type="spellEnd"/>
      <w:r w:rsidRPr="0086763A">
        <w:rPr>
          <w:color w:val="222222"/>
          <w:sz w:val="28"/>
          <w:szCs w:val="28"/>
        </w:rPr>
        <w:t xml:space="preserve">» п. 81.12 о признании прибора учета вышедшим из строя в случае истечения </w:t>
      </w:r>
      <w:proofErr w:type="spellStart"/>
      <w:r w:rsidRPr="0086763A">
        <w:rPr>
          <w:color w:val="222222"/>
          <w:sz w:val="28"/>
          <w:szCs w:val="28"/>
        </w:rPr>
        <w:t>межповерочного</w:t>
      </w:r>
      <w:proofErr w:type="spellEnd"/>
      <w:r w:rsidRPr="0086763A">
        <w:rPr>
          <w:color w:val="222222"/>
          <w:sz w:val="28"/>
          <w:szCs w:val="28"/>
        </w:rPr>
        <w:t xml:space="preserve"> периода;</w:t>
      </w:r>
    </w:p>
    <w:p w:rsidR="00917EB0" w:rsidRPr="0086763A" w:rsidRDefault="00917EB0" w:rsidP="00917EB0">
      <w:pPr>
        <w:shd w:val="clear" w:color="auto" w:fill="FFFFFF"/>
        <w:jc w:val="both"/>
        <w:rPr>
          <w:color w:val="222222"/>
          <w:sz w:val="28"/>
          <w:szCs w:val="28"/>
        </w:rPr>
      </w:pPr>
      <w:r w:rsidRPr="0086763A">
        <w:rPr>
          <w:color w:val="222222"/>
          <w:sz w:val="28"/>
          <w:szCs w:val="28"/>
        </w:rPr>
        <w:t xml:space="preserve">- </w:t>
      </w:r>
      <w:proofErr w:type="spellStart"/>
      <w:r w:rsidRPr="0086763A">
        <w:rPr>
          <w:color w:val="222222"/>
          <w:sz w:val="28"/>
          <w:szCs w:val="28"/>
        </w:rPr>
        <w:t>подп</w:t>
      </w:r>
      <w:proofErr w:type="spellEnd"/>
      <w:r w:rsidRPr="0086763A">
        <w:rPr>
          <w:color w:val="222222"/>
          <w:sz w:val="28"/>
          <w:szCs w:val="28"/>
        </w:rPr>
        <w:t>. «а» п. 117 о праве исполнителя по приостановлению или ограничению предоставления коммунальной услуги в случае ее неполной оплаты в срок;</w:t>
      </w:r>
    </w:p>
    <w:p w:rsidR="00917EB0" w:rsidRPr="0086763A" w:rsidRDefault="00917EB0" w:rsidP="00917EB0">
      <w:pPr>
        <w:shd w:val="clear" w:color="auto" w:fill="FFFFFF"/>
        <w:jc w:val="both"/>
        <w:rPr>
          <w:color w:val="222222"/>
          <w:sz w:val="28"/>
          <w:szCs w:val="28"/>
        </w:rPr>
      </w:pPr>
      <w:r w:rsidRPr="0086763A">
        <w:rPr>
          <w:color w:val="222222"/>
          <w:sz w:val="28"/>
          <w:szCs w:val="28"/>
        </w:rPr>
        <w:t>- п. 119 о порядке такого приостановления (ограничения) предоставления коммунальной услуги;</w:t>
      </w:r>
    </w:p>
    <w:p w:rsidR="00917EB0" w:rsidRPr="0086763A" w:rsidRDefault="00917EB0" w:rsidP="00917EB0">
      <w:pPr>
        <w:shd w:val="clear" w:color="auto" w:fill="FFFFFF"/>
        <w:jc w:val="both"/>
        <w:rPr>
          <w:color w:val="222222"/>
          <w:sz w:val="28"/>
          <w:szCs w:val="28"/>
        </w:rPr>
      </w:pPr>
      <w:r w:rsidRPr="0086763A">
        <w:rPr>
          <w:color w:val="222222"/>
          <w:sz w:val="28"/>
          <w:szCs w:val="28"/>
        </w:rPr>
        <w:t xml:space="preserve">- </w:t>
      </w:r>
      <w:proofErr w:type="spellStart"/>
      <w:r w:rsidRPr="0086763A">
        <w:rPr>
          <w:color w:val="222222"/>
          <w:sz w:val="28"/>
          <w:szCs w:val="28"/>
        </w:rPr>
        <w:t>подп</w:t>
      </w:r>
      <w:proofErr w:type="spellEnd"/>
      <w:r w:rsidRPr="0086763A">
        <w:rPr>
          <w:color w:val="222222"/>
          <w:sz w:val="28"/>
          <w:szCs w:val="28"/>
        </w:rPr>
        <w:t>. «а» п. 148.23 в части права исполнителя коммунальной услуги по обращению с твердыми коммунальными отходами требовать уплаты неустоек;</w:t>
      </w:r>
    </w:p>
    <w:p w:rsidR="00917EB0" w:rsidRPr="0086763A" w:rsidRDefault="00917EB0" w:rsidP="00917EB0">
      <w:pPr>
        <w:shd w:val="clear" w:color="auto" w:fill="FFFFFF"/>
        <w:jc w:val="both"/>
        <w:rPr>
          <w:color w:val="222222"/>
          <w:sz w:val="28"/>
          <w:szCs w:val="28"/>
        </w:rPr>
      </w:pPr>
      <w:r w:rsidRPr="0086763A">
        <w:rPr>
          <w:color w:val="222222"/>
          <w:sz w:val="28"/>
          <w:szCs w:val="28"/>
        </w:rPr>
        <w:t>- п. 159 об обязанности потребителей оплатить пени за несвоевременно или не полностью внесенную плату за коммунальные услуги.</w:t>
      </w:r>
    </w:p>
    <w:p w:rsidR="00917EB0" w:rsidRPr="0086763A" w:rsidRDefault="00917EB0" w:rsidP="00917EB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proofErr w:type="gramStart"/>
      <w:r w:rsidRPr="0086763A">
        <w:rPr>
          <w:color w:val="222222"/>
          <w:sz w:val="28"/>
          <w:szCs w:val="28"/>
        </w:rPr>
        <w:t xml:space="preserve">Согласно ст. 15 Закона о теплоснабжении от 27.07.2010 № 190-ФЗ, ст. 13 Закона о водоснабжении и водоотведении от 07.12.2011 № 416-ФЗ, ст. 37  Закона  об  электроэнергетике  от 26.03.2003 № 35-ФЗ потребители энергоресурсов обязаны уплачивать </w:t>
      </w:r>
      <w:proofErr w:type="spellStart"/>
      <w:r w:rsidRPr="0086763A">
        <w:rPr>
          <w:color w:val="222222"/>
          <w:sz w:val="28"/>
          <w:szCs w:val="28"/>
        </w:rPr>
        <w:t>ресурсоснабжающей</w:t>
      </w:r>
      <w:proofErr w:type="spellEnd"/>
      <w:r w:rsidRPr="0086763A">
        <w:rPr>
          <w:color w:val="222222"/>
          <w:sz w:val="28"/>
          <w:szCs w:val="28"/>
        </w:rPr>
        <w:t xml:space="preserve"> организации законную неустойку в случае несвоевременной и (или) неполной оплаты энергии, а в соответствии с п.п. 14 ч. 14.1 ст. 155 Жилищного кодекса РФ лица, несвоевременно и</w:t>
      </w:r>
      <w:proofErr w:type="gramEnd"/>
      <w:r w:rsidRPr="0086763A">
        <w:rPr>
          <w:color w:val="222222"/>
          <w:sz w:val="28"/>
          <w:szCs w:val="28"/>
        </w:rPr>
        <w:t xml:space="preserve"> (или) не полностью внесшие плату за жилое помещение и коммунальные услуги, взносы на капитальный ремонт, обязаны уплатить пени.</w:t>
      </w:r>
    </w:p>
    <w:p w:rsidR="00917EB0" w:rsidRPr="0086763A" w:rsidRDefault="00917EB0" w:rsidP="00917EB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86763A">
        <w:rPr>
          <w:color w:val="222222"/>
          <w:sz w:val="28"/>
          <w:szCs w:val="28"/>
        </w:rPr>
        <w:t>В соответствии со ст. 422 ГК РФ положения договоров в данной части должны соответствовать правилам, установленным законом и иными правовыми актами, к которым в том числе относятся положения, установленные Постановлением  № 424, и распространяются как на законную, так и на договорную неустойку.</w:t>
      </w:r>
    </w:p>
    <w:p w:rsidR="00657932" w:rsidRPr="00917EB0" w:rsidRDefault="00657932" w:rsidP="00917EB0"/>
    <w:sectPr w:rsidR="00657932" w:rsidRPr="00917EB0" w:rsidSect="0065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1E7E"/>
    <w:rsid w:val="00023885"/>
    <w:rsid w:val="00527C6F"/>
    <w:rsid w:val="00597E1A"/>
    <w:rsid w:val="00657932"/>
    <w:rsid w:val="006D1E7E"/>
    <w:rsid w:val="0089181D"/>
    <w:rsid w:val="008A683F"/>
    <w:rsid w:val="00917EB0"/>
    <w:rsid w:val="009B7C02"/>
    <w:rsid w:val="009D7D40"/>
    <w:rsid w:val="00AC16A1"/>
    <w:rsid w:val="00BD4809"/>
    <w:rsid w:val="00DB12E6"/>
    <w:rsid w:val="00E2791A"/>
    <w:rsid w:val="00F06D95"/>
    <w:rsid w:val="00F4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663400d@gmail.com</dc:creator>
  <cp:lastModifiedBy>663400d@gmail.com</cp:lastModifiedBy>
  <cp:revision>3</cp:revision>
  <dcterms:created xsi:type="dcterms:W3CDTF">2020-11-02T05:15:00Z</dcterms:created>
  <dcterms:modified xsi:type="dcterms:W3CDTF">2020-11-02T05:15:00Z</dcterms:modified>
</cp:coreProperties>
</file>