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D" w:rsidRPr="00D042B1" w:rsidRDefault="000D3FCD" w:rsidP="000D3FCD">
      <w:pPr>
        <w:pStyle w:val="a4"/>
        <w:rPr>
          <w:rFonts w:ascii="Times New Roman" w:hAnsi="Times New Roman" w:cs="Times New Roman"/>
          <w:sz w:val="18"/>
          <w:szCs w:val="18"/>
        </w:rPr>
      </w:pPr>
      <w:r w:rsidRPr="00D042B1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0D3FCD" w:rsidRPr="00D042B1" w:rsidRDefault="000D3FCD" w:rsidP="000D3FCD">
      <w:pPr>
        <w:jc w:val="center"/>
        <w:rPr>
          <w:b/>
          <w:sz w:val="18"/>
          <w:szCs w:val="18"/>
        </w:rPr>
      </w:pPr>
      <w:r w:rsidRPr="00D042B1">
        <w:rPr>
          <w:b/>
          <w:sz w:val="18"/>
          <w:szCs w:val="18"/>
        </w:rPr>
        <w:t>КРАСНОЯРСКИЙ КРАЙ</w:t>
      </w:r>
    </w:p>
    <w:p w:rsidR="000D3FCD" w:rsidRPr="00D042B1" w:rsidRDefault="000D3FCD" w:rsidP="000D3FCD">
      <w:pPr>
        <w:jc w:val="center"/>
        <w:rPr>
          <w:b/>
          <w:sz w:val="18"/>
          <w:szCs w:val="18"/>
        </w:rPr>
      </w:pPr>
      <w:r w:rsidRPr="00D042B1">
        <w:rPr>
          <w:b/>
          <w:sz w:val="18"/>
          <w:szCs w:val="18"/>
        </w:rPr>
        <w:t>АДМИНИСТРАЦИЯ МОТЫГИНСКОГО РАЙОНА</w:t>
      </w:r>
    </w:p>
    <w:p w:rsidR="000D3FCD" w:rsidRPr="00D042B1" w:rsidRDefault="000D3FCD" w:rsidP="000D3FCD">
      <w:pPr>
        <w:jc w:val="center"/>
        <w:rPr>
          <w:b/>
          <w:sz w:val="18"/>
          <w:szCs w:val="18"/>
        </w:rPr>
      </w:pPr>
      <w:r w:rsidRPr="00D042B1">
        <w:rPr>
          <w:b/>
          <w:sz w:val="18"/>
          <w:szCs w:val="18"/>
        </w:rPr>
        <w:t>**********************************************</w:t>
      </w:r>
    </w:p>
    <w:p w:rsidR="000D3FCD" w:rsidRPr="00D042B1" w:rsidRDefault="000D3FCD" w:rsidP="000D3FCD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D042B1">
        <w:rPr>
          <w:b/>
          <w:sz w:val="18"/>
          <w:szCs w:val="18"/>
        </w:rPr>
        <w:t>КОМИССИЯ ПО ДЕЛАМ НЕСОВЕРШЕННОЛЕТНИХ И ЗАЩИТЕ ИХ ПРАВ В МУНИЦИПАЛЬНОМ ОБРАЗОВАНИИ МОТЫГИНСКИЙ РАЙОН</w:t>
      </w:r>
    </w:p>
    <w:p w:rsidR="000D3FCD" w:rsidRDefault="000D3FCD" w:rsidP="000D3FCD">
      <w:pPr>
        <w:rPr>
          <w:b/>
          <w:sz w:val="20"/>
          <w:szCs w:val="20"/>
        </w:rPr>
      </w:pPr>
      <w:r>
        <w:rPr>
          <w:b/>
          <w:sz w:val="20"/>
          <w:szCs w:val="20"/>
        </w:rPr>
        <w:t>663400 Красноярский край                                                                                            телефон 8-39141-22-3-93</w:t>
      </w:r>
    </w:p>
    <w:p w:rsidR="000D3FCD" w:rsidRDefault="000D3FCD" w:rsidP="000D3FCD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Мотыгинский район,</w:t>
      </w:r>
    </w:p>
    <w:p w:rsidR="000D3FCD" w:rsidRDefault="000D3FCD" w:rsidP="000D3F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п. Мотыгино, ул. </w:t>
      </w:r>
      <w:proofErr w:type="gramStart"/>
      <w:r>
        <w:rPr>
          <w:b/>
          <w:sz w:val="20"/>
          <w:szCs w:val="20"/>
        </w:rPr>
        <w:t>Советская</w:t>
      </w:r>
      <w:proofErr w:type="gramEnd"/>
      <w:r>
        <w:rPr>
          <w:b/>
          <w:sz w:val="20"/>
          <w:szCs w:val="20"/>
        </w:rPr>
        <w:t xml:space="preserve">, 128                                          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hyperlink r:id="rId5" w:history="1">
        <w:r>
          <w:rPr>
            <w:rStyle w:val="a3"/>
            <w:b/>
            <w:sz w:val="20"/>
            <w:szCs w:val="20"/>
            <w:lang w:val="en-US"/>
          </w:rPr>
          <w:t>yazovskaya</w:t>
        </w:r>
        <w:r>
          <w:rPr>
            <w:rStyle w:val="a3"/>
            <w:b/>
            <w:sz w:val="20"/>
            <w:szCs w:val="20"/>
          </w:rPr>
          <w:t>84@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0D3FCD" w:rsidRDefault="000D3FCD" w:rsidP="000D3FCD">
      <w:pPr>
        <w:outlineLvl w:val="0"/>
        <w:rPr>
          <w:sz w:val="20"/>
          <w:szCs w:val="20"/>
        </w:rPr>
      </w:pPr>
    </w:p>
    <w:p w:rsidR="000D3FCD" w:rsidRDefault="000D3FCD" w:rsidP="000D3F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№ 19- </w:t>
      </w:r>
      <w:proofErr w:type="spellStart"/>
      <w:r>
        <w:rPr>
          <w:b/>
          <w:sz w:val="20"/>
          <w:szCs w:val="20"/>
        </w:rPr>
        <w:t>кдн</w:t>
      </w:r>
      <w:proofErr w:type="spellEnd"/>
    </w:p>
    <w:p w:rsidR="000D3FCD" w:rsidRPr="00D042B1" w:rsidRDefault="000D3FCD" w:rsidP="000D3FCD">
      <w:pPr>
        <w:rPr>
          <w:sz w:val="20"/>
          <w:szCs w:val="20"/>
        </w:rPr>
      </w:pPr>
      <w:r w:rsidRPr="00D042B1">
        <w:rPr>
          <w:sz w:val="20"/>
          <w:szCs w:val="20"/>
        </w:rPr>
        <w:t>10 марта 2020 года</w:t>
      </w:r>
    </w:p>
    <w:p w:rsidR="000D3FCD" w:rsidRPr="00897A4A" w:rsidRDefault="000D3FCD" w:rsidP="000D3FCD">
      <w:pPr>
        <w:jc w:val="center"/>
        <w:rPr>
          <w:b/>
          <w:sz w:val="20"/>
          <w:szCs w:val="20"/>
        </w:rPr>
      </w:pPr>
      <w:r w:rsidRPr="00897A4A">
        <w:rPr>
          <w:b/>
          <w:sz w:val="20"/>
          <w:szCs w:val="20"/>
        </w:rPr>
        <w:t>Об утверждении Положения о взаимодействии органов и учреждений системы профилактики безнадзорности и правонарушений несовершеннолетних Мотыгинского района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</w:t>
      </w:r>
    </w:p>
    <w:p w:rsidR="000D3FCD" w:rsidRDefault="000D3FCD" w:rsidP="000D3FC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Комиссия по делам несовершеннолетних и защите их прав в составе:</w:t>
      </w:r>
    </w:p>
    <w:p w:rsidR="000D3FCD" w:rsidRPr="00D042B1" w:rsidRDefault="000D3FCD" w:rsidP="000D3FCD">
      <w:pPr>
        <w:jc w:val="both"/>
        <w:rPr>
          <w:sz w:val="20"/>
          <w:szCs w:val="20"/>
        </w:rPr>
      </w:pPr>
      <w:r w:rsidRPr="00D042B1">
        <w:rPr>
          <w:sz w:val="20"/>
          <w:szCs w:val="20"/>
        </w:rPr>
        <w:t>Председательствующего – Петуховой Натальи Александровны – председателя КДН и ЗП</w:t>
      </w:r>
    </w:p>
    <w:p w:rsidR="000D3FCD" w:rsidRDefault="000D3FCD" w:rsidP="000D3FCD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Членов  комиссии: </w:t>
      </w:r>
      <w:proofErr w:type="spellStart"/>
      <w:r>
        <w:rPr>
          <w:sz w:val="20"/>
          <w:szCs w:val="20"/>
        </w:rPr>
        <w:t>Рассадко</w:t>
      </w:r>
      <w:proofErr w:type="spellEnd"/>
      <w:r>
        <w:rPr>
          <w:sz w:val="20"/>
          <w:szCs w:val="20"/>
        </w:rPr>
        <w:t xml:space="preserve"> Натальи Ивановны – заместителя директора МБУ «КЦСОн», Лысенко Светланы Сергеевны – начальника МКУ «Управления образования Мотыгинского района», Филиппова Дмитрия Александровича – начальника отдела УУП и  ПДН О МВД РФ по Мотыгинскому району,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Козловой Елены Александровны – специалиста отдела опеки и попечительства </w:t>
      </w:r>
      <w:proofErr w:type="spellStart"/>
      <w:r>
        <w:rPr>
          <w:sz w:val="20"/>
          <w:szCs w:val="20"/>
        </w:rPr>
        <w:t>Резцова</w:t>
      </w:r>
      <w:proofErr w:type="spellEnd"/>
      <w:r>
        <w:rPr>
          <w:sz w:val="20"/>
          <w:szCs w:val="20"/>
        </w:rPr>
        <w:t xml:space="preserve"> Дениса Станиславовича – директора МБУ «КЦСОн»,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Коломовой</w:t>
      </w:r>
      <w:proofErr w:type="spellEnd"/>
      <w:r>
        <w:rPr>
          <w:sz w:val="20"/>
          <w:szCs w:val="20"/>
        </w:rPr>
        <w:t xml:space="preserve"> Надежды Леонидовны - директора КГБОУ «Мотыгинская общеобразовательная школа-интернат», Лузгина Наталья Владимировна – директор КГКУ «ЦЗН Мотыгинского района», Владимировой Веры Никаноровны – районного педиатра МБУ Мотыгинская РБ, Ямпольской Юлии Васильевна – старшего инспектора </w:t>
      </w:r>
      <w:proofErr w:type="spellStart"/>
      <w:r>
        <w:rPr>
          <w:sz w:val="20"/>
          <w:szCs w:val="20"/>
        </w:rPr>
        <w:t>Лесосибирского</w:t>
      </w:r>
      <w:proofErr w:type="spellEnd"/>
      <w:r>
        <w:rPr>
          <w:sz w:val="20"/>
          <w:szCs w:val="20"/>
        </w:rPr>
        <w:t xml:space="preserve"> МФ ФКУ УИИ ГУФСИН России по Красноярскому краю. </w:t>
      </w:r>
      <w:proofErr w:type="spellStart"/>
      <w:r>
        <w:rPr>
          <w:sz w:val="20"/>
          <w:szCs w:val="20"/>
        </w:rPr>
        <w:t>Амельчугов</w:t>
      </w:r>
      <w:proofErr w:type="spellEnd"/>
      <w:r>
        <w:rPr>
          <w:sz w:val="20"/>
          <w:szCs w:val="20"/>
        </w:rPr>
        <w:t xml:space="preserve"> Игорь Юрьевич - </w:t>
      </w:r>
      <w:r>
        <w:rPr>
          <w:color w:val="000000"/>
          <w:sz w:val="20"/>
          <w:szCs w:val="20"/>
        </w:rPr>
        <w:t xml:space="preserve">Начальник ОНД и </w:t>
      </w:r>
      <w:proofErr w:type="gramStart"/>
      <w:r>
        <w:rPr>
          <w:color w:val="000000"/>
          <w:sz w:val="20"/>
          <w:szCs w:val="20"/>
        </w:rPr>
        <w:t>ПР</w:t>
      </w:r>
      <w:proofErr w:type="gramEnd"/>
      <w:r>
        <w:rPr>
          <w:color w:val="000000"/>
          <w:sz w:val="20"/>
          <w:szCs w:val="20"/>
        </w:rPr>
        <w:t xml:space="preserve"> по Мотыгинскому району УНД и ПР ГУ МЧС России по Красноярскому краю</w:t>
      </w:r>
      <w:r>
        <w:rPr>
          <w:sz w:val="20"/>
          <w:szCs w:val="20"/>
        </w:rPr>
        <w:t>.</w:t>
      </w:r>
    </w:p>
    <w:p w:rsidR="000D3FCD" w:rsidRDefault="000D3FCD" w:rsidP="000D3FCD">
      <w:pPr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Ответственный секретарь: ведущий специалист администрации Мотыгинского района Язовская Яна Евгеньевна</w:t>
      </w:r>
    </w:p>
    <w:p w:rsidR="000D3FCD" w:rsidRDefault="000D3FCD" w:rsidP="000D3FCD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Представитель прокуратуры: помощник прокурора юрист 1 класса Калугина Наталья Викторовна.</w:t>
      </w:r>
    </w:p>
    <w:p w:rsidR="000D3FCD" w:rsidRDefault="000D3FCD" w:rsidP="000D3FCD">
      <w:pPr>
        <w:rPr>
          <w:b/>
        </w:rPr>
      </w:pPr>
      <w:r w:rsidRPr="00387E68">
        <w:rPr>
          <w:b/>
        </w:rPr>
        <w:t>Комиссия</w:t>
      </w:r>
      <w:r>
        <w:rPr>
          <w:b/>
        </w:rPr>
        <w:t xml:space="preserve"> установила:</w:t>
      </w:r>
    </w:p>
    <w:p w:rsidR="000D3FCD" w:rsidRPr="000D3FCD" w:rsidRDefault="000D3FCD" w:rsidP="000D3FCD">
      <w:pPr>
        <w:ind w:firstLine="708"/>
        <w:jc w:val="both"/>
        <w:rPr>
          <w:sz w:val="27"/>
          <w:szCs w:val="27"/>
        </w:rPr>
      </w:pPr>
      <w:proofErr w:type="gramStart"/>
      <w:r w:rsidRPr="000D3FCD">
        <w:rPr>
          <w:sz w:val="27"/>
          <w:szCs w:val="27"/>
        </w:rPr>
        <w:t>Руководствуясь протестом на постановление комиссии по делам несовершеннолетних и защите их прав администрации Мотыгинского района от 07.09.2011 № 339 «Об утверждении ПОЛОЖЕНИЯ о взаимодействии органов и учреждений системы профилактики безнадзорности и правонарушений несовершеннолетних Мотыгинского района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положении», на основании ст. 10 ЗКК от 31 октября 2002</w:t>
      </w:r>
      <w:proofErr w:type="gramEnd"/>
      <w:r w:rsidRPr="000D3FCD">
        <w:rPr>
          <w:sz w:val="27"/>
          <w:szCs w:val="27"/>
        </w:rPr>
        <w:t xml:space="preserve"> года № 4-608 «О системе профилактики безнадзорности и правонарушений»</w:t>
      </w:r>
    </w:p>
    <w:p w:rsidR="000D3FCD" w:rsidRPr="000D3FCD" w:rsidRDefault="000D3FCD" w:rsidP="000D3FCD">
      <w:pPr>
        <w:jc w:val="both"/>
        <w:rPr>
          <w:b/>
          <w:sz w:val="27"/>
          <w:szCs w:val="27"/>
        </w:rPr>
      </w:pPr>
      <w:r w:rsidRPr="000D3FCD">
        <w:rPr>
          <w:b/>
          <w:sz w:val="27"/>
          <w:szCs w:val="27"/>
        </w:rPr>
        <w:t>Комиссия постановила:</w:t>
      </w:r>
    </w:p>
    <w:p w:rsidR="000D3FCD" w:rsidRPr="000D3FCD" w:rsidRDefault="000D3FCD" w:rsidP="000D3FCD">
      <w:pPr>
        <w:pStyle w:val="a6"/>
        <w:numPr>
          <w:ilvl w:val="0"/>
          <w:numId w:val="1"/>
        </w:numPr>
        <w:jc w:val="both"/>
        <w:rPr>
          <w:sz w:val="27"/>
          <w:szCs w:val="27"/>
        </w:rPr>
      </w:pPr>
      <w:r w:rsidRPr="000D3FCD">
        <w:rPr>
          <w:sz w:val="27"/>
          <w:szCs w:val="27"/>
        </w:rPr>
        <w:t>Утвердить положение о взаимодействии органов и учреждений системы профилактики безнадзорности и правонарушений несовершеннолетних Мотыгинского района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положении, в соответствии с действующим законодательством.</w:t>
      </w:r>
    </w:p>
    <w:p w:rsidR="000D3FCD" w:rsidRPr="000D3FCD" w:rsidRDefault="000D3FCD" w:rsidP="000D3FCD">
      <w:pPr>
        <w:pStyle w:val="a6"/>
        <w:numPr>
          <w:ilvl w:val="0"/>
          <w:numId w:val="1"/>
        </w:numPr>
        <w:jc w:val="both"/>
        <w:rPr>
          <w:sz w:val="27"/>
          <w:szCs w:val="27"/>
        </w:rPr>
      </w:pPr>
      <w:proofErr w:type="gramStart"/>
      <w:r w:rsidRPr="000D3FCD">
        <w:rPr>
          <w:sz w:val="27"/>
          <w:szCs w:val="27"/>
        </w:rPr>
        <w:t>Контроль за</w:t>
      </w:r>
      <w:proofErr w:type="gramEnd"/>
      <w:r w:rsidRPr="000D3FCD">
        <w:rPr>
          <w:sz w:val="27"/>
          <w:szCs w:val="27"/>
        </w:rPr>
        <w:t xml:space="preserve"> исполнением постановления  возложить на заместителя председателя комиссии по делам несовершеннолетних и защите их прав.</w:t>
      </w:r>
    </w:p>
    <w:p w:rsidR="000D3FCD" w:rsidRPr="000D3FCD" w:rsidRDefault="000D3FCD" w:rsidP="000D3FCD">
      <w:pPr>
        <w:pStyle w:val="a6"/>
        <w:numPr>
          <w:ilvl w:val="0"/>
          <w:numId w:val="1"/>
        </w:numPr>
        <w:jc w:val="both"/>
        <w:rPr>
          <w:sz w:val="27"/>
          <w:szCs w:val="27"/>
        </w:rPr>
      </w:pPr>
      <w:r w:rsidRPr="000D3FCD">
        <w:rPr>
          <w:sz w:val="27"/>
          <w:szCs w:val="27"/>
        </w:rPr>
        <w:t>Постановление вступает в силу с момента  подписания.</w:t>
      </w:r>
    </w:p>
    <w:p w:rsidR="000D3FCD" w:rsidRDefault="000D3FCD" w:rsidP="000D3FCD">
      <w:pPr>
        <w:jc w:val="both"/>
        <w:rPr>
          <w:sz w:val="28"/>
          <w:szCs w:val="28"/>
        </w:rPr>
      </w:pPr>
    </w:p>
    <w:p w:rsidR="000D3FCD" w:rsidRPr="000D3FCD" w:rsidRDefault="000D3FCD" w:rsidP="000D3FCD">
      <w:pPr>
        <w:jc w:val="both"/>
        <w:rPr>
          <w:sz w:val="27"/>
          <w:szCs w:val="27"/>
        </w:rPr>
      </w:pPr>
      <w:r w:rsidRPr="000D3FCD">
        <w:rPr>
          <w:sz w:val="27"/>
          <w:szCs w:val="27"/>
        </w:rPr>
        <w:t>Председатель КДН и ЗП                                                             Н.А. Петухова</w:t>
      </w:r>
    </w:p>
    <w:p w:rsidR="000D3FCD" w:rsidRPr="000D3FCD" w:rsidRDefault="000D3FCD" w:rsidP="000D3FCD">
      <w:pPr>
        <w:jc w:val="both"/>
        <w:rPr>
          <w:sz w:val="27"/>
          <w:szCs w:val="27"/>
        </w:rPr>
      </w:pPr>
      <w:r w:rsidRPr="000D3FCD">
        <w:rPr>
          <w:sz w:val="27"/>
          <w:szCs w:val="27"/>
        </w:rPr>
        <w:t>Ответственный секретарь КДН и ЗП                                         Я.Е. Язовская</w:t>
      </w:r>
    </w:p>
    <w:p w:rsidR="000D3FCD" w:rsidRPr="00387E68" w:rsidRDefault="000D3FCD" w:rsidP="000D3FCD">
      <w:pPr>
        <w:jc w:val="both"/>
        <w:rPr>
          <w:sz w:val="28"/>
          <w:szCs w:val="28"/>
        </w:rPr>
      </w:pPr>
    </w:p>
    <w:p w:rsidR="000D3FCD" w:rsidRPr="000D3FCD" w:rsidRDefault="000D3FCD" w:rsidP="000D3FCD">
      <w:pPr>
        <w:rPr>
          <w:sz w:val="27"/>
          <w:szCs w:val="27"/>
        </w:rPr>
      </w:pPr>
    </w:p>
    <w:p w:rsidR="000D3FCD" w:rsidRPr="000D3FCD" w:rsidRDefault="000D3FCD" w:rsidP="000D3FCD">
      <w:pPr>
        <w:pStyle w:val="a8"/>
        <w:contextualSpacing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:rsidR="000D3FCD" w:rsidRPr="000D3FCD" w:rsidRDefault="000D3FCD" w:rsidP="000D3FCD">
      <w:pPr>
        <w:pStyle w:val="a8"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 взаимодействии органов и учреждений системы профилактики безнадзорности и правонарушений несовершеннолетних Мотыгинского района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положении.</w:t>
      </w:r>
    </w:p>
    <w:p w:rsidR="000D3FCD" w:rsidRPr="000D3FCD" w:rsidRDefault="000D3FCD" w:rsidP="000D3FCD">
      <w:pPr>
        <w:contextualSpacing/>
        <w:jc w:val="center"/>
        <w:rPr>
          <w:b/>
          <w:bCs/>
          <w:color w:val="000000"/>
          <w:sz w:val="27"/>
          <w:szCs w:val="27"/>
        </w:rPr>
      </w:pPr>
      <w:r w:rsidRPr="000D3FCD">
        <w:rPr>
          <w:b/>
          <w:bCs/>
          <w:color w:val="000000"/>
          <w:sz w:val="27"/>
          <w:szCs w:val="27"/>
          <w:lang w:val="en-US"/>
        </w:rPr>
        <w:t>I</w:t>
      </w:r>
      <w:r w:rsidRPr="000D3FCD">
        <w:rPr>
          <w:b/>
          <w:bCs/>
          <w:color w:val="000000"/>
          <w:sz w:val="27"/>
          <w:szCs w:val="27"/>
        </w:rPr>
        <w:t>. Общие положения</w:t>
      </w:r>
    </w:p>
    <w:p w:rsidR="000D3FCD" w:rsidRPr="000D3FCD" w:rsidRDefault="000D3FCD" w:rsidP="000D3FCD">
      <w:pPr>
        <w:pStyle w:val="a8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color w:val="000000"/>
          <w:sz w:val="27"/>
          <w:szCs w:val="27"/>
        </w:rPr>
        <w:t xml:space="preserve">1.1. Настоящее </w:t>
      </w:r>
      <w:hyperlink r:id="rId6" w:history="1">
        <w:r w:rsidRPr="000D3FCD">
          <w:rPr>
            <w:rStyle w:val="a3"/>
            <w:rFonts w:ascii="Times New Roman" w:hAnsi="Times New Roman" w:cs="Times New Roman"/>
            <w:color w:val="000000"/>
            <w:sz w:val="27"/>
            <w:szCs w:val="27"/>
          </w:rPr>
          <w:t>Положение о взаимодействии органов и учреждений системы профилактики безнадзорности и правонарушений несовершеннолетних Мотыгинского района в организации индивидуальной профилактической и реабилитационной работы с несовершеннолетними и семьями, находящимися в социально опасном положении</w:t>
        </w:r>
      </w:hyperlink>
      <w:r w:rsidRPr="000D3FCD">
        <w:rPr>
          <w:rFonts w:ascii="Times New Roman" w:hAnsi="Times New Roman" w:cs="Times New Roman"/>
          <w:color w:val="000000"/>
          <w:sz w:val="27"/>
          <w:szCs w:val="27"/>
        </w:rPr>
        <w:t xml:space="preserve"> (далее — Положение), разработано в соответствии с Федеральным, краевым законодательством и нормативно-правовыми актами Красноярского края.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color w:val="000000"/>
          <w:sz w:val="27"/>
          <w:szCs w:val="27"/>
        </w:rPr>
        <w:t xml:space="preserve">1.2. Положение определяет основные совместные действия органов и учреждений системы профилактики безнадзорности и правонарушений несовершеннолетних Мотыгинского района в организации индивидуальной профилактической и реабилитационной работы с несовершеннолетними и семьями, находящимися в социально опасном положении. В систему профилактики безнадзорности и правонарушений несовершеннолетних входят органы и учреждения системы профилактики безнадзорности и правонарушений несовершеннолетних Мотыгинского района в соответствии </w:t>
      </w:r>
      <w:proofErr w:type="gramStart"/>
      <w:r w:rsidRPr="000D3FCD">
        <w:rPr>
          <w:color w:val="000000"/>
          <w:sz w:val="27"/>
          <w:szCs w:val="27"/>
        </w:rPr>
        <w:t>со</w:t>
      </w:r>
      <w:proofErr w:type="gramEnd"/>
      <w:r w:rsidRPr="000D3FCD">
        <w:rPr>
          <w:color w:val="000000"/>
          <w:sz w:val="27"/>
          <w:szCs w:val="27"/>
        </w:rPr>
        <w:t xml:space="preserve"> </w:t>
      </w:r>
      <w:proofErr w:type="gramStart"/>
      <w:r w:rsidRPr="000D3FCD">
        <w:rPr>
          <w:sz w:val="27"/>
          <w:szCs w:val="27"/>
        </w:rPr>
        <w:t>статье</w:t>
      </w:r>
      <w:proofErr w:type="gramEnd"/>
      <w:r w:rsidRPr="000D3FCD">
        <w:rPr>
          <w:sz w:val="27"/>
          <w:szCs w:val="27"/>
        </w:rPr>
        <w:t xml:space="preserve"> 4 Федерального закона № 120-ФЗ.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sz w:val="27"/>
          <w:szCs w:val="27"/>
        </w:rPr>
        <w:t xml:space="preserve"> 4. Индивидуальная профилактическая работа осуществляется в отношении лиц, указанных в статье 5 Федерального закона № 120-ФЗ, на основаниях, предусмотренных статьей 6 Федерального закона № 120-ФЗ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1.3. Положение определяет порядок ведения индивидуальной профилактической и реабилитационной работы с несовершеннолетними и семьями, находящимися в социально опасном положении.</w:t>
      </w:r>
    </w:p>
    <w:p w:rsidR="000D3FCD" w:rsidRPr="000D3FCD" w:rsidRDefault="000D3FCD" w:rsidP="000D3FCD">
      <w:pPr>
        <w:ind w:firstLine="539"/>
        <w:contextualSpacing/>
        <w:jc w:val="both"/>
        <w:rPr>
          <w:sz w:val="27"/>
          <w:szCs w:val="27"/>
        </w:rPr>
      </w:pPr>
      <w:r w:rsidRPr="000D3FCD">
        <w:rPr>
          <w:color w:val="000000"/>
          <w:sz w:val="27"/>
          <w:szCs w:val="27"/>
        </w:rPr>
        <w:t>1.4. Координатора индивидуальной профилактической и реабилитационной работы с несовершеннолетними и семьями, находящимися в социально опасном положении, назначает комиссия по делам несовершеннолетних и защите их прав</w:t>
      </w:r>
      <w:r w:rsidRPr="000D3FCD">
        <w:rPr>
          <w:sz w:val="27"/>
          <w:szCs w:val="27"/>
        </w:rPr>
        <w:t>.</w:t>
      </w:r>
    </w:p>
    <w:p w:rsidR="000D3FCD" w:rsidRPr="000D3FCD" w:rsidRDefault="000D3FCD" w:rsidP="000D3FCD">
      <w:pPr>
        <w:ind w:firstLine="539"/>
        <w:contextualSpacing/>
        <w:jc w:val="both"/>
        <w:rPr>
          <w:sz w:val="27"/>
          <w:szCs w:val="27"/>
        </w:rPr>
      </w:pPr>
      <w:r w:rsidRPr="000D3FCD">
        <w:rPr>
          <w:color w:val="000000"/>
          <w:sz w:val="27"/>
          <w:szCs w:val="27"/>
        </w:rPr>
        <w:t xml:space="preserve">1.5. </w:t>
      </w:r>
      <w:r w:rsidRPr="000D3FCD">
        <w:rPr>
          <w:sz w:val="27"/>
          <w:szCs w:val="27"/>
        </w:rPr>
        <w:t>Формирование и ведение единого краевого банка данных несовершеннолетних и семей, находящихся в социально – опасном положении  осуществляет ТО КГКУ «УСЗН» по Мотыгинскому району, в соответствии с Постановление Правительства Красноярского края от 02.09.2016 № 441-п.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</w:p>
    <w:p w:rsidR="000D3FCD" w:rsidRPr="000D3FCD" w:rsidRDefault="000D3FCD" w:rsidP="000D3FCD">
      <w:pPr>
        <w:ind w:firstLine="540"/>
        <w:contextualSpacing/>
        <w:jc w:val="center"/>
        <w:rPr>
          <w:sz w:val="27"/>
          <w:szCs w:val="27"/>
        </w:rPr>
      </w:pPr>
      <w:r w:rsidRPr="000D3FCD">
        <w:rPr>
          <w:b/>
          <w:sz w:val="27"/>
          <w:szCs w:val="27"/>
          <w:lang w:val="en-US"/>
        </w:rPr>
        <w:t>II</w:t>
      </w:r>
      <w:r w:rsidRPr="000D3FCD">
        <w:rPr>
          <w:b/>
          <w:sz w:val="27"/>
          <w:szCs w:val="27"/>
        </w:rPr>
        <w:t>. Основные цели, задачи и принципы межведомственного взаимодействия субъектов системы профилактики</w:t>
      </w:r>
    </w:p>
    <w:p w:rsidR="000D3FCD" w:rsidRPr="000D3FCD" w:rsidRDefault="000D3FCD" w:rsidP="000D3FCD">
      <w:pPr>
        <w:ind w:firstLine="539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2.1. </w:t>
      </w:r>
      <w:proofErr w:type="gramStart"/>
      <w:r w:rsidRPr="000D3FCD">
        <w:rPr>
          <w:sz w:val="27"/>
          <w:szCs w:val="27"/>
        </w:rPr>
        <w:t xml:space="preserve">Основными целями межведомственного взаимодействия субъектов системы профилактики являются: устранение причин и условий, способствующих безнадзорности и правонарушениям несовершеннолетних; устранение причин и условий, способствующих семейному неблагополучию; защита прав и законных интересов несовершеннолетних; повышение </w:t>
      </w:r>
      <w:r w:rsidRPr="000D3FCD">
        <w:rPr>
          <w:sz w:val="27"/>
          <w:szCs w:val="27"/>
        </w:rPr>
        <w:lastRenderedPageBreak/>
        <w:t xml:space="preserve">эффективности межведомственного взаимодействия субъектов системы профилактики при реализации системы социальных, правовых, психолого-педагогических и иных мер, направленных на нормализацию внутрисемейных отношений. </w:t>
      </w:r>
      <w:proofErr w:type="gramEnd"/>
    </w:p>
    <w:p w:rsidR="000D3FCD" w:rsidRPr="000D3FCD" w:rsidRDefault="000D3FCD" w:rsidP="000D3FCD">
      <w:pPr>
        <w:ind w:firstLine="539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>2.2. Основными задачами межведомственного взаимодействия субъектов системы профилактики являются: раннее выявление семей и (или) несовершеннолетних, находящихся в социально опасном положении, и своевременное устранение причин и условий, способствующих этому; принятие коллегиального решения о постановке на учет и снятии с учета семей и (или) несовершеннолетних, находящихся в социально опасном положении, в Банк данных; разработка и реализация межведомственного комплексного плана индивидуальной профилактической работы с семьями и (или) несовершеннолетними, находящимися в социально опасном положении; осуществление мер по защите и восстановлению прав и законных интересов несовершеннолетних. 2.3. Межведомственное взаимодействие субъектов системы профилактики основывается на принципах, определенных частью 2 статьи 2 Федерального закона № 120-ФЗ.</w:t>
      </w:r>
    </w:p>
    <w:p w:rsidR="000D3FCD" w:rsidRPr="000D3FCD" w:rsidRDefault="000D3FCD" w:rsidP="000D3FCD">
      <w:pPr>
        <w:ind w:firstLine="539"/>
        <w:contextualSpacing/>
        <w:jc w:val="both"/>
        <w:rPr>
          <w:sz w:val="27"/>
          <w:szCs w:val="27"/>
        </w:rPr>
      </w:pPr>
    </w:p>
    <w:p w:rsidR="000D3FCD" w:rsidRPr="000D3FCD" w:rsidRDefault="000D3FCD" w:rsidP="000D3FCD">
      <w:pPr>
        <w:ind w:firstLine="540"/>
        <w:contextualSpacing/>
        <w:jc w:val="center"/>
        <w:rPr>
          <w:b/>
          <w:sz w:val="27"/>
          <w:szCs w:val="27"/>
        </w:rPr>
      </w:pPr>
      <w:r w:rsidRPr="000D3FCD">
        <w:rPr>
          <w:b/>
          <w:sz w:val="27"/>
          <w:szCs w:val="27"/>
          <w:lang w:val="en-US"/>
        </w:rPr>
        <w:t>III</w:t>
      </w:r>
      <w:r w:rsidRPr="000D3FCD">
        <w:rPr>
          <w:b/>
          <w:sz w:val="27"/>
          <w:szCs w:val="27"/>
        </w:rPr>
        <w:t>. Критерии отнесения семей и (или) несовершеннолетних, к категории находящихся в социально опасном положении.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3.1. Критериями отнесения несовершеннолетних к категории «находящиеся в социально опасном положении» являются: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>1) нахождение несовершеннолетнего вследствие безнадзорности или беспризорности в обстановке, представляющей опасность для его жизни или здоровья либо не отвечающей требованиям к его воспитанию или содержанию;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 2) совершение несовершеннолетними правонарушений или антиобщественных действий.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3.2. Критериями отнесения семей к категории, находящихся в социально опасном положении, являются: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1) неисполнение родителями или иными законными представителями несовершеннолетних своих обязанностей по жизнеобеспечению детей (отсутствие у детей необходимой одежды по сезону; отсутствие регулярного питания в соответствии с возрастом; отсутствие условий, в том числе соблюдения санитарно-гигиенических правил; отсутствие ухода за детьми; отказ от их лечения; </w:t>
      </w:r>
      <w:proofErr w:type="gramStart"/>
      <w:r w:rsidRPr="000D3FCD">
        <w:rPr>
          <w:sz w:val="27"/>
          <w:szCs w:val="27"/>
        </w:rPr>
        <w:t xml:space="preserve">оставление детей по месту проживания (пребывания) или на улице в возрасте или в ситуации, создающей угрозу их жизни и здоровья; </w:t>
      </w:r>
      <w:proofErr w:type="gramEnd"/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2) наличие факторов, отрицательно влияющих на воспитание детей со стороны родителей или иных законных представителей несовершеннолетних (злоупотребление алкогольной и спиртосодержащей продукцией, употребление наркотических средств и психотропных веществ без назначения врача, </w:t>
      </w:r>
      <w:proofErr w:type="gramStart"/>
      <w:r w:rsidRPr="000D3FCD">
        <w:rPr>
          <w:sz w:val="27"/>
          <w:szCs w:val="27"/>
        </w:rPr>
        <w:t>попрошайничество</w:t>
      </w:r>
      <w:proofErr w:type="gramEnd"/>
      <w:r w:rsidRPr="000D3FCD">
        <w:rPr>
          <w:sz w:val="27"/>
          <w:szCs w:val="27"/>
        </w:rPr>
        <w:t xml:space="preserve">, проституция и другие);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>3) вовлечение детей в совершение правонарушений и антиобщественных действий (</w:t>
      </w:r>
      <w:proofErr w:type="gramStart"/>
      <w:r w:rsidRPr="000D3FCD">
        <w:rPr>
          <w:sz w:val="27"/>
          <w:szCs w:val="27"/>
        </w:rPr>
        <w:t>попрошайничество</w:t>
      </w:r>
      <w:proofErr w:type="gramEnd"/>
      <w:r w:rsidRPr="000D3FCD">
        <w:rPr>
          <w:sz w:val="27"/>
          <w:szCs w:val="27"/>
        </w:rPr>
        <w:t xml:space="preserve">, проституцию, употребление алкогольной и спиртосодержащей продукции, употребление наркотических средств и психотропных веществ без назначения врача, и другие);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lastRenderedPageBreak/>
        <w:t xml:space="preserve">4) жестокое обращение с детьми со стороны родителей или иных законных представителей несовершеннолетних (причинение вреда физическому и психическому здоровью детей, их нравственному развитию);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5) отсутствие </w:t>
      </w:r>
      <w:proofErr w:type="gramStart"/>
      <w:r w:rsidRPr="000D3FCD">
        <w:rPr>
          <w:sz w:val="27"/>
          <w:szCs w:val="27"/>
        </w:rPr>
        <w:t>контроля за</w:t>
      </w:r>
      <w:proofErr w:type="gramEnd"/>
      <w:r w:rsidRPr="000D3FCD">
        <w:rPr>
          <w:sz w:val="27"/>
          <w:szCs w:val="27"/>
        </w:rPr>
        <w:t xml:space="preserve"> воспитанием и обучением детей, приводящее к нарушению прав ребенка на образование или к совершению ребенком противоправных деяний (за исключением малозначительных) вследствие виновного противоправного поведения родителей или иных законных представителей;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>6) иные признаки, свидетельствующие о создании действиями или бездействием родителей или иных законных представителей несовершеннолетних социально опасных условий, а также условий, препятствующих нормальному воспитанию и развитию несовершеннолетних.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3.3. Выявление семей и (или) несовершеннолетних, находящихся в социально опасном положении, осуществляется субъектами системы профилактики в соответствии с полномочиями, предусмотренными федеральным законодательством Российской Федерации и законодательством Красноярского края.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>3.4. Субъекты системы профилактики при получении сведений о фактах предположительного нахождения семей и (или) несовершеннолетних в социально опасном положении в течение 24 часов с момента получения этих сведений направляют их на бумажном носителе или посредством электронной связи.</w:t>
      </w:r>
    </w:p>
    <w:p w:rsidR="000D3FCD" w:rsidRPr="000D3FCD" w:rsidRDefault="000D3FCD" w:rsidP="000D3FCD">
      <w:pPr>
        <w:ind w:firstLine="540"/>
        <w:contextualSpacing/>
        <w:jc w:val="center"/>
        <w:rPr>
          <w:b/>
          <w:sz w:val="27"/>
          <w:szCs w:val="27"/>
        </w:rPr>
      </w:pPr>
      <w:r w:rsidRPr="000D3FCD">
        <w:rPr>
          <w:b/>
          <w:sz w:val="27"/>
          <w:szCs w:val="27"/>
          <w:lang w:val="en-US"/>
        </w:rPr>
        <w:t>IV</w:t>
      </w:r>
      <w:r w:rsidRPr="000D3FCD">
        <w:rPr>
          <w:b/>
          <w:sz w:val="27"/>
          <w:szCs w:val="27"/>
        </w:rPr>
        <w:t>. Организация работы по проверке фактов, о нахождении семей и (или) несовершеннолетних в социально опасном положении.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>4.1. В целях получения объективной информации и проведения проверки по установлению факта нахождения семьи и (или) несовершеннолетнего в социально опасном положении: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 </w:t>
      </w:r>
      <w:proofErr w:type="gramStart"/>
      <w:r w:rsidRPr="000D3FCD">
        <w:rPr>
          <w:sz w:val="27"/>
          <w:szCs w:val="27"/>
        </w:rPr>
        <w:t>1) председатель КДН и ЗП, либо по его поручению заместитель председателя КДН и ЗП в течение 3 рабочих дней со дня получения информации, а в случае, требующем немедленного вмешательства (при наличии признаков угрозы жизни и (или) здоровью несовершеннолетнего), в день получения информации, поручает представителям субъектов системы профилактики, а также членам КДН и ЗП в рамках полномочий провести первичное обследование условий</w:t>
      </w:r>
      <w:proofErr w:type="gramEnd"/>
      <w:r w:rsidRPr="000D3FCD">
        <w:rPr>
          <w:sz w:val="27"/>
          <w:szCs w:val="27"/>
        </w:rPr>
        <w:t xml:space="preserve"> жизни семьи и (или) несовершеннолетнего (далее – первичное обследование) с обязательным составлением </w:t>
      </w:r>
      <w:proofErr w:type="gramStart"/>
      <w:r w:rsidRPr="000D3FCD">
        <w:rPr>
          <w:sz w:val="27"/>
          <w:szCs w:val="27"/>
        </w:rPr>
        <w:t>акта первичного обследования условий жизни семьи</w:t>
      </w:r>
      <w:proofErr w:type="gramEnd"/>
      <w:r w:rsidRPr="000D3FCD">
        <w:rPr>
          <w:sz w:val="27"/>
          <w:szCs w:val="27"/>
        </w:rPr>
        <w:t xml:space="preserve"> и (или) несовершеннолетнего (далее – Акт первичного обследования);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proofErr w:type="gramStart"/>
      <w:r w:rsidRPr="000D3FCD">
        <w:rPr>
          <w:sz w:val="27"/>
          <w:szCs w:val="27"/>
        </w:rPr>
        <w:t xml:space="preserve">2) представители субъектов системы профилактики, а также члены КДН и ЗП в соответствии с запросом председателя КДН и ЗП, либо по его поручению заместителя председателя КДН и ЗП в течение 3 рабочих дней со дня получения запроса направляют информацию о профилактической работе, оказанных услугах и иные имеющиеся сведения в отношении семьи и (или) несовершеннолетнего, предположительно находящихся в социально опасном положении. </w:t>
      </w:r>
      <w:proofErr w:type="gramEnd"/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4.2. При наличии поступившей информации, данных о совершении в отношении несовершеннолетнего правонарушения член КДН и ЗП в </w:t>
      </w:r>
      <w:r w:rsidRPr="000D3FCD">
        <w:rPr>
          <w:sz w:val="27"/>
          <w:szCs w:val="27"/>
        </w:rPr>
        <w:lastRenderedPageBreak/>
        <w:t xml:space="preserve">обязательном порядке и незамедлительно информирует органы внутренних дел по месту проживания ребенка для принятия соответствующих мер в рамках предоставленных законодательством полномочий.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>4.3. Первичное обследование проводится представителями субъектов системы профилактики, а также членами КДН и ЗП в рамках полномочий в составе не менее трех человек (далее – группа участников). По поручению председателя КДН и ЗП, либо заместителя председателя КДН и ЗП из группы участников определяется и назначается представитель субъекта системы профилактики, ответственный за организацию и проведение первичного обследования, составление Акта первичного обследования, в зависимости от ситуации и в случае содержащихся в информации сведений: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 </w:t>
      </w:r>
      <w:proofErr w:type="gramStart"/>
      <w:r w:rsidRPr="000D3FCD">
        <w:rPr>
          <w:sz w:val="27"/>
          <w:szCs w:val="27"/>
        </w:rPr>
        <w:t>1) о неисполнении обязанностей по содержанию, воспитанию, обучению, защите прав и законных интересов несовершеннолетних родителями или иными лицами, на которых возложены эти обязанности, а равно педагогом или другим работником образовательной, воспитательной, лечебной либо иной организации, в том числе, если эти деяния соединены с жестоким обращением; о причинении несовершеннолетним телесных повреждений (побои, истязания);</w:t>
      </w:r>
      <w:proofErr w:type="gramEnd"/>
      <w:r w:rsidRPr="000D3FCD">
        <w:rPr>
          <w:sz w:val="27"/>
          <w:szCs w:val="27"/>
        </w:rPr>
        <w:t xml:space="preserve"> </w:t>
      </w:r>
      <w:proofErr w:type="gramStart"/>
      <w:r w:rsidRPr="000D3FCD">
        <w:rPr>
          <w:sz w:val="27"/>
          <w:szCs w:val="27"/>
        </w:rPr>
        <w:t>об угрозе причинения или причинении насильственных действий сексуального характера против половой неприкосновенности и половой свободы несовершеннолетних; об изготовлении и/или обороте материалов, предметов с порнографическими изображениями несовершеннолетних; о вовлечении несовершеннолетних взрослыми лицами в совершение правонарушений либо антиобщественных действий, в том числе в употребление спиртных напитков, наркотических средств, одурманивающих веществ, занятие бродяжничеством, попрошайничеством, проституцией;</w:t>
      </w:r>
      <w:proofErr w:type="gramEnd"/>
      <w:r w:rsidRPr="000D3FCD">
        <w:rPr>
          <w:sz w:val="27"/>
          <w:szCs w:val="27"/>
        </w:rPr>
        <w:t xml:space="preserve"> о семьях, в которых родители или иные законные представители несовершеннолетних употребляют спиртные напитки, наркотические средства и психотропные вещества; о совершении несовершеннолетним противоправных деяний.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 В группу участников входят: представитель органов внутренних дел (ответственный субъект системы профилактики); представитель органов опеки и попечительства; иной представитель субъекта системы профилактики (в зависимости от ситуации); член КДН и ЗП по поручению председателя КДН и ЗП;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2) о смерти родителей или иных законных представителей несовершеннолетних, лишения родителей их родительских прав, ограничения их в родительских правах, признания родителей или иных законных представителей </w:t>
      </w:r>
      <w:proofErr w:type="gramStart"/>
      <w:r w:rsidRPr="000D3FCD">
        <w:rPr>
          <w:sz w:val="27"/>
          <w:szCs w:val="27"/>
        </w:rPr>
        <w:t>недееспособными</w:t>
      </w:r>
      <w:proofErr w:type="gramEnd"/>
      <w:r w:rsidRPr="000D3FCD">
        <w:rPr>
          <w:sz w:val="27"/>
          <w:szCs w:val="27"/>
        </w:rPr>
        <w:t xml:space="preserve">, их болезни; о длительном отсутствии родителей или иных законных представителей несовершеннолетних; об уклонении родителей или иных законных представителей от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 о других случаях отсутствия родительского попечения; о создании действиями или бездействием родителей или иных законных представителей условий, представляющих угрозу жизни или здоровью детей либо препятствующих их нормальному воспитанию и развитию; о совершении противоправных деяний </w:t>
      </w:r>
      <w:r w:rsidRPr="000D3FCD">
        <w:rPr>
          <w:sz w:val="27"/>
          <w:szCs w:val="27"/>
        </w:rPr>
        <w:lastRenderedPageBreak/>
        <w:t xml:space="preserve">несовершеннолетними, находящимися под опекой (попечительством), а также в организациях для детей-сирот и детей, оставшихся без попечения родителей.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В группу участников входят: представитель органов опеки и попечительства (ответственный субъект системы профилактики); представитель органов внутренних дел; иной представитель субъекта системы профилактики (в зависимости от ситуации); член КДН и ЗП по поручению председателя КДН и ЗП;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>3) о несовершеннолетних, нуждающихся в медицинском обследовании, лечении и наблюдении; о родителях несовершеннолетнего, которые умышленно не выполняют рекомендации по лечению, профилактике и уходу за ребенком (детьми); о жестоком обращении с ребенком; о несовершеннолетних, находящихся в состоянии алкогольного или наркотического опьянения.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>В группу участников входят: представитель органа управления здравоохранением и (или) учреждения здравоохранения (ответственный субъект системы профилактики); представитель органов внутренних дел; иной представитель субъекта системы профилактики (в зависимости от ситуации); член КДН и ЗП по поручению председателя КДН и ЗП;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 </w:t>
      </w:r>
      <w:proofErr w:type="gramStart"/>
      <w:r w:rsidRPr="000D3FCD">
        <w:rPr>
          <w:sz w:val="27"/>
          <w:szCs w:val="27"/>
        </w:rPr>
        <w:t xml:space="preserve">4) о несовершеннолетних или семьях, где ребенок (дети) не посещают или систематически пропускают занятия в образовательных организациях; о выявлении несовершеннолетних с ограниченными возможностями здоровья и (или) отклонениями в поведении, а также имеющих проблемы в обучении; о несовершеннолетних, самовольно покинувших школы-интернаты и другие образовательные организации для детей-сирот и детей, оставшихся без попечения родителей. </w:t>
      </w:r>
      <w:proofErr w:type="gramEnd"/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>В группу участников входят: представитель органа управления образованием и (или) образовательной организации (ответственный субъект системы профилактики); представитель органов опеки и попечительства; иной представитель субъекта системы профилактики (в зависимости от ситуации); член КДН и ЗП по поручению председателя КДН и ЗП;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 5) о выявлении семей и (или) несовершеннолетних, находящихся в социально опасном положении; о несовершеннолетних, нуждающихся в помощи государства в связи с безнадзорностью или беспризорностью; о несовершеннолетних, нуждающихся в помощи государства в связи с самовольным уходом из областных государственных учреждений социального обслуживания, из семей, в том числе приемных семей; о выявлении несовершеннолетних, находящихся в социально опасном положении, а также семьи, несовершеннолетние члены которых нуждаются в социальных услугах.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proofErr w:type="gramStart"/>
      <w:r w:rsidRPr="000D3FCD">
        <w:rPr>
          <w:sz w:val="27"/>
          <w:szCs w:val="27"/>
        </w:rPr>
        <w:t xml:space="preserve">В группу участников входят: представитель органов социальной защиты населения и учреждения социального обслуживания (ответственный субъект системы профилактики): представитель органов опеки и попечительства; иной представитель субъекта системы профилактики (в зависимости от ситуации); член КДН и ЗП по поручению председателя КДН и ЗП; </w:t>
      </w:r>
      <w:proofErr w:type="gramEnd"/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6) о семьях и несовершеннолетних, систематически незаконно употребляющих наркотические средства, токсические и психотропные вещества;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lastRenderedPageBreak/>
        <w:t xml:space="preserve">В группу участников входят: представитель органов внутренних дел (ответственный субъект системы профилактики); представитель органов по </w:t>
      </w:r>
      <w:proofErr w:type="gramStart"/>
      <w:r w:rsidRPr="000D3FCD">
        <w:rPr>
          <w:sz w:val="27"/>
          <w:szCs w:val="27"/>
        </w:rPr>
        <w:t>контролю за</w:t>
      </w:r>
      <w:proofErr w:type="gramEnd"/>
      <w:r w:rsidRPr="000D3FCD">
        <w:rPr>
          <w:sz w:val="27"/>
          <w:szCs w:val="27"/>
        </w:rPr>
        <w:t xml:space="preserve"> оборотом наркотических средств и психотропных веществ (соисполнитель ответственного субъекта системы профилактики); иной представитель субъекта системы профилактики (в зависимости от ситуации); член КДН и ЗП по поручению председателя КДН и ЗП;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 7) о выявлении семьи, где один или оба родителя, осуждены к наказаниям или мерам уголовно – правового характера, не связанным с лишением свободы; о несовершеннолетних, состоящих на учете в уголовно-исполнительной инспекции осужденных к мерам наказания, несвязанным с лишением свободы; </w:t>
      </w:r>
      <w:proofErr w:type="gramStart"/>
      <w:r w:rsidRPr="000D3FCD">
        <w:rPr>
          <w:sz w:val="27"/>
          <w:szCs w:val="27"/>
        </w:rPr>
        <w:t xml:space="preserve">о случаях совершения несовершеннолетними осужденными правонарушений или антиобщественных действий, нарушения ими установленных судом запретов и (или) ограничений или уклонения от исполнения возложенных на них судом обязанностей; о фактах уклонения от воспитания детей и ухода за ними, ведения антиобщественного образа жизни осужденными, имеющими детей до четырнадцатилетнего возраста, которым судом предоставлена отсрочка отбывания наказания. </w:t>
      </w:r>
      <w:proofErr w:type="gramEnd"/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>В группу участников входят: представитель уголовно - исполнительной инспекции (ответственный субъект системы профилактики); представитель органов внутренних дел; иной представитель субъекта системы профилактики (в зависимости от ситуации); член КДН и ЗП по поручению председателя КДН и ЗП;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 8) о несовершеннолетних, нуждающихся в оказании помощи в организации отдыха, досуга, занятости;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В группу участников входят: представитель Молодежного центра Мотыгинского района (ответственный субъект системы профилактики); представитель органа и учреждения культуры; иной представитель субъекта системы профилактики (в зависимости от ситуации); член КДН и ЗП по поручению председателя КДН и ЗП;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>9) о выявлении семей и несовершеннолетних, нуждающихся в предоставлении услуг по трудоустройству или профессиональной ориентации.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 В группу участников входят: представитель органа занятости населения (ответственный субъект системы профилактики); представитель органа по делам молодежи и учреждения органа по делам молодежи, спорта и туризма; иной представитель субъекта системы профилактики (в зависимости от ситуации); член КДН и ЗП по поручению председателя КДН и ЗП; </w:t>
      </w:r>
    </w:p>
    <w:p w:rsidR="000D3FCD" w:rsidRPr="000D3FCD" w:rsidRDefault="000D3FCD" w:rsidP="000D3FCD">
      <w:pPr>
        <w:ind w:firstLine="540"/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t xml:space="preserve">4.4. В случае необходимости и по поручению председателя КДН и ЗП к первичному обследованию могут привлекаться представители иных субъектов системы профилактики, органов и учреждений, общественных объединений, осуществляющих меры по профилактике безнадзорности и правонарушений </w:t>
      </w:r>
      <w:proofErr w:type="gramStart"/>
      <w:r w:rsidRPr="000D3FCD">
        <w:rPr>
          <w:sz w:val="27"/>
          <w:szCs w:val="27"/>
        </w:rPr>
        <w:t>несовершеннолетних</w:t>
      </w:r>
      <w:proofErr w:type="gramEnd"/>
      <w:r w:rsidRPr="000D3FCD">
        <w:rPr>
          <w:sz w:val="27"/>
          <w:szCs w:val="27"/>
        </w:rPr>
        <w:t xml:space="preserve"> в рамках предоставленных законодательством полномочий. 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sz w:val="27"/>
          <w:szCs w:val="27"/>
        </w:rPr>
        <w:t xml:space="preserve">4.5. Акт первичного обследования составляется ответственным представителем субъекта системы профилактики в трех экземплярах. Один экземпляр направляется не позднее 3 рабочих дней  со дня его составления председателю КДН и ЗП, второй экземпляр - родителям иным законным </w:t>
      </w:r>
      <w:r w:rsidRPr="000D3FCD">
        <w:rPr>
          <w:sz w:val="27"/>
          <w:szCs w:val="27"/>
        </w:rPr>
        <w:lastRenderedPageBreak/>
        <w:t>представителям несовершеннолетнего, находящегося в социально опасном положении, семье, находящейся в социально опасном положении, третий экземпляр остается у ответственного субъекта системы профилактики.</w:t>
      </w:r>
      <w:r w:rsidRPr="000D3FCD">
        <w:rPr>
          <w:color w:val="000000"/>
          <w:sz w:val="27"/>
          <w:szCs w:val="27"/>
        </w:rPr>
        <w:t xml:space="preserve"> 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 xml:space="preserve">4.6. Полученная информация о несовершеннолетнем и (или) его семье обсуждается на заседании КДН и ЗП: </w:t>
      </w:r>
    </w:p>
    <w:p w:rsidR="000D3FCD" w:rsidRPr="000D3FCD" w:rsidRDefault="000D3FCD" w:rsidP="000D3FCD">
      <w:pPr>
        <w:numPr>
          <w:ilvl w:val="0"/>
          <w:numId w:val="4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 xml:space="preserve">если собранные на несовершеннолетнего и (или) семью сведения указывают на то, что несовершеннолетний и (или) его семья относятся к категории, находящейся в социально опасном положении, принимается постановление КДН и ЗП «О выявлении и постановке на учет, проведении индивидуально-профилактической работы с несовершеннолетним и (или) его семьей, </w:t>
      </w:r>
      <w:proofErr w:type="gramStart"/>
      <w:r w:rsidRPr="000D3FCD">
        <w:rPr>
          <w:color w:val="000000"/>
          <w:sz w:val="27"/>
          <w:szCs w:val="27"/>
        </w:rPr>
        <w:t>находящимися</w:t>
      </w:r>
      <w:proofErr w:type="gramEnd"/>
      <w:r w:rsidRPr="000D3FCD">
        <w:rPr>
          <w:color w:val="000000"/>
          <w:sz w:val="27"/>
          <w:szCs w:val="27"/>
        </w:rPr>
        <w:t xml:space="preserve"> в социально опасном положении». 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4.7. Копии постановления (в письменном виде) направляются в органы и учреждения системы профилактики безнадзорности и правонарушений несовершеннолетних в течение 3-х дней с момента принятия постановления.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4.8. Постановление КДН и ЗП включает:</w:t>
      </w:r>
    </w:p>
    <w:p w:rsidR="000D3FCD" w:rsidRPr="000D3FCD" w:rsidRDefault="000D3FCD" w:rsidP="000D3FCD">
      <w:pPr>
        <w:numPr>
          <w:ilvl w:val="0"/>
          <w:numId w:val="4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решение о постановке несовершеннолетнего и его семьи на учет, о занесении сведений о несовершеннолетнем и его семье в единый краевой банк данных;</w:t>
      </w:r>
    </w:p>
    <w:p w:rsidR="000D3FCD" w:rsidRPr="000D3FCD" w:rsidRDefault="000D3FCD" w:rsidP="000D3FCD">
      <w:pPr>
        <w:numPr>
          <w:ilvl w:val="0"/>
          <w:numId w:val="4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утверждение межведомственной  рабочей группы  в работе с несовершеннолетним и его семьей;</w:t>
      </w:r>
    </w:p>
    <w:p w:rsidR="000D3FCD" w:rsidRPr="000D3FCD" w:rsidRDefault="000D3FCD" w:rsidP="000D3FCD">
      <w:pPr>
        <w:numPr>
          <w:ilvl w:val="0"/>
          <w:numId w:val="4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поручение межведомственной рабочей группе в течение двух недель со дня постановки на учет разработать проект программы ИПР несовершеннолетнего и его семьи и предоставить проект Программы ИПР в КДН и ЗП для утверждения. При разработке Программ ИПР приоритет должен отдаваться мероприятиям, направленным на улучшение семейных отношений;</w:t>
      </w:r>
    </w:p>
    <w:p w:rsidR="000D3FCD" w:rsidRPr="000D3FCD" w:rsidRDefault="000D3FCD" w:rsidP="000D3FCD">
      <w:pPr>
        <w:pStyle w:val="11"/>
        <w:numPr>
          <w:ilvl w:val="0"/>
          <w:numId w:val="4"/>
        </w:numPr>
        <w:tabs>
          <w:tab w:val="clear" w:pos="540"/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0D3FCD">
        <w:rPr>
          <w:rFonts w:ascii="Times New Roman" w:hAnsi="Times New Roman" w:cs="Times New Roman"/>
          <w:color w:val="000000"/>
          <w:sz w:val="27"/>
          <w:szCs w:val="27"/>
        </w:rPr>
        <w:t xml:space="preserve">поручение органам и учреждениям системы профилактики безнадзорности и правонарушений несовершеннолетних внести предложения в соответствии со своей компетенцией в Программу ИПР и в 10-дневный срок </w:t>
      </w:r>
      <w:proofErr w:type="gramStart"/>
      <w:r w:rsidRPr="000D3FCD">
        <w:rPr>
          <w:rFonts w:ascii="Times New Roman" w:hAnsi="Times New Roman" w:cs="Times New Roman"/>
          <w:color w:val="000000"/>
          <w:sz w:val="27"/>
          <w:szCs w:val="27"/>
        </w:rPr>
        <w:t>с даты принятия</w:t>
      </w:r>
      <w:proofErr w:type="gramEnd"/>
      <w:r w:rsidRPr="000D3FCD">
        <w:rPr>
          <w:rFonts w:ascii="Times New Roman" w:hAnsi="Times New Roman" w:cs="Times New Roman"/>
          <w:color w:val="000000"/>
          <w:sz w:val="27"/>
          <w:szCs w:val="27"/>
        </w:rPr>
        <w:t xml:space="preserve"> постановления направить КДН и ЗП.</w:t>
      </w:r>
    </w:p>
    <w:p w:rsidR="000D3FCD" w:rsidRPr="000D3FCD" w:rsidRDefault="000D3FCD" w:rsidP="000D3FCD">
      <w:pPr>
        <w:ind w:firstLine="539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4.9. В случае, когда программа ИПР от органов и учреждений системы профилактики не поступают или поступают в КДН и ЗП с нарушением сроков, направляется представление руководителю соответствующего органа или учреждения системы профилактики для принятия мер дисциплинарного воздействия по неисполнению Федерального Закона № 120.</w:t>
      </w:r>
    </w:p>
    <w:p w:rsidR="000D3FCD" w:rsidRPr="000D3FCD" w:rsidRDefault="000D3FCD" w:rsidP="000D3FCD">
      <w:pPr>
        <w:pStyle w:val="a8"/>
        <w:spacing w:after="0"/>
        <w:ind w:firstLine="53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color w:val="000000"/>
          <w:sz w:val="27"/>
          <w:szCs w:val="27"/>
        </w:rPr>
        <w:t>4.10. Программа ИПР несовершеннолетнего, находящегося в социально опасном положении, — правовой акт, устанавливающий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положении.</w:t>
      </w:r>
    </w:p>
    <w:p w:rsidR="000D3FCD" w:rsidRPr="000D3FCD" w:rsidRDefault="000D3FCD" w:rsidP="000D3FCD">
      <w:pPr>
        <w:ind w:firstLine="539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 xml:space="preserve">4.10.1. Программа ИПР несовершеннолетнего и семьи, </w:t>
      </w:r>
      <w:proofErr w:type="gramStart"/>
      <w:r w:rsidRPr="000D3FCD">
        <w:rPr>
          <w:color w:val="000000"/>
          <w:sz w:val="27"/>
          <w:szCs w:val="27"/>
        </w:rPr>
        <w:t>находящихся</w:t>
      </w:r>
      <w:proofErr w:type="gramEnd"/>
      <w:r w:rsidRPr="000D3FCD">
        <w:rPr>
          <w:color w:val="000000"/>
          <w:sz w:val="27"/>
          <w:szCs w:val="27"/>
        </w:rPr>
        <w:t xml:space="preserve"> в социально опасном положении, содержит:</w:t>
      </w:r>
    </w:p>
    <w:p w:rsidR="000D3FCD" w:rsidRPr="000D3FCD" w:rsidRDefault="000D3FCD" w:rsidP="000D3FCD">
      <w:pPr>
        <w:pStyle w:val="a8"/>
        <w:numPr>
          <w:ilvl w:val="0"/>
          <w:numId w:val="2"/>
        </w:numPr>
        <w:tabs>
          <w:tab w:val="clear" w:pos="540"/>
          <w:tab w:val="num" w:pos="900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color w:val="000000"/>
          <w:sz w:val="27"/>
          <w:szCs w:val="27"/>
        </w:rPr>
        <w:t>дату;</w:t>
      </w:r>
    </w:p>
    <w:p w:rsidR="000D3FCD" w:rsidRPr="000D3FCD" w:rsidRDefault="000D3FCD" w:rsidP="000D3FCD">
      <w:pPr>
        <w:pStyle w:val="a8"/>
        <w:numPr>
          <w:ilvl w:val="0"/>
          <w:numId w:val="2"/>
        </w:numPr>
        <w:tabs>
          <w:tab w:val="clear" w:pos="540"/>
          <w:tab w:val="num" w:pos="900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color w:val="000000"/>
          <w:sz w:val="27"/>
          <w:szCs w:val="27"/>
        </w:rPr>
        <w:t>цели и задачи;</w:t>
      </w:r>
    </w:p>
    <w:p w:rsidR="000D3FCD" w:rsidRPr="000D3FCD" w:rsidRDefault="000D3FCD" w:rsidP="000D3FCD">
      <w:pPr>
        <w:numPr>
          <w:ilvl w:val="0"/>
          <w:numId w:val="2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 xml:space="preserve">комплекс социальных, педагогических, медицинских, психологических и других необходимых мероприятий, реализуемых специалистами учреждений </w:t>
      </w:r>
      <w:r w:rsidRPr="000D3FCD">
        <w:rPr>
          <w:color w:val="000000"/>
          <w:sz w:val="27"/>
          <w:szCs w:val="27"/>
        </w:rPr>
        <w:lastRenderedPageBreak/>
        <w:t xml:space="preserve">системы профилактики и ориентированных на реабилитацию конкретного ребенка и его семьи: </w:t>
      </w:r>
    </w:p>
    <w:p w:rsidR="000D3FCD" w:rsidRPr="000D3FCD" w:rsidRDefault="000D3FCD" w:rsidP="000D3FCD">
      <w:pPr>
        <w:pStyle w:val="a8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color w:val="000000"/>
          <w:sz w:val="27"/>
          <w:szCs w:val="27"/>
        </w:rPr>
        <w:t>- название мероприятий;</w:t>
      </w:r>
    </w:p>
    <w:p w:rsidR="000D3FCD" w:rsidRPr="000D3FCD" w:rsidRDefault="000D3FCD" w:rsidP="000D3FCD">
      <w:pPr>
        <w:pStyle w:val="a8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color w:val="000000"/>
          <w:sz w:val="27"/>
          <w:szCs w:val="27"/>
        </w:rPr>
        <w:t>- цели, задачи мероприятий;</w:t>
      </w:r>
    </w:p>
    <w:p w:rsidR="000D3FCD" w:rsidRPr="000D3FCD" w:rsidRDefault="000D3FCD" w:rsidP="000D3FCD">
      <w:pPr>
        <w:pStyle w:val="a8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color w:val="000000"/>
          <w:sz w:val="27"/>
          <w:szCs w:val="27"/>
        </w:rPr>
        <w:t>- сроки проведения мероприятий;</w:t>
      </w:r>
    </w:p>
    <w:p w:rsidR="000D3FCD" w:rsidRPr="000D3FCD" w:rsidRDefault="000D3FCD" w:rsidP="000D3FCD">
      <w:pPr>
        <w:pStyle w:val="a8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color w:val="000000"/>
          <w:sz w:val="27"/>
          <w:szCs w:val="27"/>
        </w:rPr>
        <w:t>- ответственные исполнители мероприятий из числа представителей органов и учреждений системы профилактики района в городе;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4.10.2. Программа ИПР составляется не менее чем на 6 месяцев.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4.11. В КДН и ЗП Мотыгинского района хранятся:</w:t>
      </w:r>
    </w:p>
    <w:p w:rsidR="000D3FCD" w:rsidRPr="000D3FCD" w:rsidRDefault="000D3FCD" w:rsidP="000D3FCD">
      <w:pPr>
        <w:numPr>
          <w:ilvl w:val="0"/>
          <w:numId w:val="3"/>
        </w:numPr>
        <w:tabs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постановления о выявлении, постановке на учет и проведении индивидуально-профилактической и реабилитационной работы с несовершеннолетними и семьями, находящимися в социально опасном положении;</w:t>
      </w:r>
    </w:p>
    <w:p w:rsidR="000D3FCD" w:rsidRPr="000D3FCD" w:rsidRDefault="000D3FCD" w:rsidP="000D3FCD">
      <w:pPr>
        <w:numPr>
          <w:ilvl w:val="0"/>
          <w:numId w:val="3"/>
        </w:numPr>
        <w:tabs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программы ИПР;</w:t>
      </w:r>
    </w:p>
    <w:p w:rsidR="000D3FCD" w:rsidRPr="000D3FCD" w:rsidRDefault="000D3FCD" w:rsidP="000D3FCD">
      <w:pPr>
        <w:numPr>
          <w:ilvl w:val="0"/>
          <w:numId w:val="3"/>
        </w:numPr>
        <w:tabs>
          <w:tab w:val="num" w:pos="900"/>
        </w:tabs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постановления о корректировке Программ ИПР;</w:t>
      </w:r>
    </w:p>
    <w:p w:rsidR="000D3FCD" w:rsidRPr="000D3FCD" w:rsidRDefault="000D3FCD" w:rsidP="000D3FCD">
      <w:pPr>
        <w:numPr>
          <w:ilvl w:val="0"/>
          <w:numId w:val="3"/>
        </w:numPr>
        <w:tabs>
          <w:tab w:val="num" w:pos="900"/>
        </w:tabs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ежеквартальный анализ результатов реализации Программ ИПР;</w:t>
      </w:r>
    </w:p>
    <w:p w:rsidR="000D3FCD" w:rsidRPr="000D3FCD" w:rsidRDefault="000D3FCD" w:rsidP="000D3FCD">
      <w:pPr>
        <w:numPr>
          <w:ilvl w:val="0"/>
          <w:numId w:val="3"/>
        </w:numPr>
        <w:tabs>
          <w:tab w:val="num" w:pos="900"/>
        </w:tabs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постановления о снятии несовершеннолетних и семей с учета;</w:t>
      </w:r>
    </w:p>
    <w:p w:rsidR="000D3FCD" w:rsidRPr="000D3FCD" w:rsidRDefault="000D3FCD" w:rsidP="000D3FCD">
      <w:pPr>
        <w:numPr>
          <w:ilvl w:val="0"/>
          <w:numId w:val="3"/>
        </w:numPr>
        <w:tabs>
          <w:tab w:val="num" w:pos="900"/>
        </w:tabs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друга информация, поступающая в КДН и ЗП о семь</w:t>
      </w:r>
      <w:proofErr w:type="gramStart"/>
      <w:r w:rsidRPr="000D3FCD">
        <w:rPr>
          <w:color w:val="000000"/>
          <w:sz w:val="27"/>
          <w:szCs w:val="27"/>
        </w:rPr>
        <w:t>е(</w:t>
      </w:r>
      <w:proofErr w:type="gramEnd"/>
      <w:r w:rsidRPr="000D3FCD">
        <w:rPr>
          <w:color w:val="000000"/>
          <w:sz w:val="27"/>
          <w:szCs w:val="27"/>
        </w:rPr>
        <w:t>несовершеннолетнем), находящемся в социально-опасном положении.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1.12. Органы и учреждения системы профилактики ведут учет и участвуют в реализации программ ИПР несовершеннолетних и их семей, находящихся в социально опасном положении, в соответствии с их компетенцией, учетом потребностей несовершеннолетних и их семей, на основании Федерального закона № 120-ФЗ от 24 июня 1999 «Об основах системы профилактики безнадзорности и правонарушений несовершеннолетних».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</w:p>
    <w:p w:rsidR="000D3FCD" w:rsidRPr="000D3FCD" w:rsidRDefault="000D3FCD" w:rsidP="000D3FCD">
      <w:pPr>
        <w:contextualSpacing/>
        <w:jc w:val="center"/>
        <w:rPr>
          <w:color w:val="000000"/>
          <w:sz w:val="27"/>
          <w:szCs w:val="27"/>
        </w:rPr>
      </w:pPr>
      <w:r w:rsidRPr="000D3FCD">
        <w:rPr>
          <w:b/>
          <w:bCs/>
          <w:color w:val="000000"/>
          <w:sz w:val="27"/>
          <w:szCs w:val="27"/>
          <w:lang w:val="en-US"/>
        </w:rPr>
        <w:t>III</w:t>
      </w:r>
      <w:r w:rsidRPr="000D3FCD">
        <w:rPr>
          <w:b/>
          <w:bCs/>
          <w:color w:val="000000"/>
          <w:sz w:val="27"/>
          <w:szCs w:val="27"/>
        </w:rPr>
        <w:t>. Подведение итогов реализации мероприятий Программ ИПР.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 xml:space="preserve">3.1. Итоги реализации мероприятий Программ ИПР подводятся ежеквартально (если ситуация семьи не требует чаще)  с участием межведомственной рабочей группы </w:t>
      </w:r>
      <w:r w:rsidRPr="000D3FCD">
        <w:rPr>
          <w:i/>
          <w:iCs/>
          <w:color w:val="000000"/>
          <w:sz w:val="27"/>
          <w:szCs w:val="27"/>
        </w:rPr>
        <w:t>(можно семьи)</w:t>
      </w:r>
      <w:r w:rsidRPr="000D3FCD">
        <w:rPr>
          <w:color w:val="000000"/>
          <w:sz w:val="27"/>
          <w:szCs w:val="27"/>
        </w:rPr>
        <w:t xml:space="preserve">. 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3.2. Органы и учреждения системы профилактики безнадзорности и правонарушений несовершеннолетних ежеквартально направляют в КДН и ЗП аналитические отчеты  по реализации мероприятий Программы ИПР 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3.3. Общий анализ итогов реализации мероприятий ИПР готовит координатор, ответственный за реализацию мероприятий ИПР на основании полученных аналитических отчетов органов и учреждений системы профилактики безнадзорности и правонарушений несовершеннолетних и направляет в КДН и ЗП.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3.4. На основании общего анализа о результатах выполнения программ ИПР реабилитации несовершеннолетних и их семей, находящихся в социально опасном положении, на заседании КДН и ЗП выносится одно из решений:</w:t>
      </w:r>
    </w:p>
    <w:p w:rsidR="000D3FCD" w:rsidRPr="000D3FCD" w:rsidRDefault="000D3FCD" w:rsidP="000D3FCD">
      <w:pPr>
        <w:numPr>
          <w:ilvl w:val="0"/>
          <w:numId w:val="5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снять несовершеннолетнего и его семью с учета в едином краевом банке данных семей, находящихся в социально опасном положении;</w:t>
      </w:r>
    </w:p>
    <w:p w:rsidR="000D3FCD" w:rsidRPr="000D3FCD" w:rsidRDefault="000D3FCD" w:rsidP="000D3FCD">
      <w:pPr>
        <w:numPr>
          <w:ilvl w:val="0"/>
          <w:numId w:val="5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i/>
          <w:iCs/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 xml:space="preserve">снять семью с учета в едином краевом банке данных семей, находящихся в социально опасном положении, и передать на патронаж одного </w:t>
      </w:r>
      <w:r w:rsidRPr="000D3FCD">
        <w:rPr>
          <w:color w:val="000000"/>
          <w:sz w:val="27"/>
          <w:szCs w:val="27"/>
        </w:rPr>
        <w:lastRenderedPageBreak/>
        <w:t>из субъектов системы профилактики безнадзорности и правонарушений несовершеннолетних;</w:t>
      </w:r>
    </w:p>
    <w:p w:rsidR="000D3FCD" w:rsidRPr="000D3FCD" w:rsidRDefault="000D3FCD" w:rsidP="000D3FCD">
      <w:pPr>
        <w:numPr>
          <w:ilvl w:val="0"/>
          <w:numId w:val="5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 xml:space="preserve">оставить несовершеннолетнего и его семью на учете и продолжать реализацию Программы ИПР (при необходимости с внесением корректировки). 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3.5. По окончании реализации Программы ИПР разрабатывается и утверждается новая программа ИПР.</w:t>
      </w:r>
    </w:p>
    <w:p w:rsidR="000D3FCD" w:rsidRPr="000D3FCD" w:rsidRDefault="000D3FCD" w:rsidP="000D3FCD">
      <w:pPr>
        <w:ind w:firstLine="540"/>
        <w:contextualSpacing/>
        <w:jc w:val="both"/>
        <w:rPr>
          <w:b/>
          <w:bCs/>
          <w:color w:val="000000"/>
          <w:sz w:val="27"/>
          <w:szCs w:val="27"/>
        </w:rPr>
      </w:pPr>
    </w:p>
    <w:p w:rsidR="000D3FCD" w:rsidRPr="000D3FCD" w:rsidRDefault="000D3FCD" w:rsidP="000D3FCD">
      <w:pPr>
        <w:contextualSpacing/>
        <w:jc w:val="center"/>
        <w:rPr>
          <w:b/>
          <w:bCs/>
          <w:color w:val="000000"/>
          <w:sz w:val="27"/>
          <w:szCs w:val="27"/>
        </w:rPr>
      </w:pPr>
      <w:r w:rsidRPr="000D3FCD">
        <w:rPr>
          <w:b/>
          <w:bCs/>
          <w:color w:val="000000"/>
          <w:sz w:val="27"/>
          <w:szCs w:val="27"/>
          <w:lang w:val="en-US"/>
        </w:rPr>
        <w:t>IV</w:t>
      </w:r>
      <w:r w:rsidRPr="000D3FCD">
        <w:rPr>
          <w:b/>
          <w:bCs/>
          <w:color w:val="000000"/>
          <w:sz w:val="27"/>
          <w:szCs w:val="27"/>
        </w:rPr>
        <w:t>. Оценка эффективности и результативности реализации</w:t>
      </w:r>
    </w:p>
    <w:p w:rsidR="000D3FCD" w:rsidRPr="000D3FCD" w:rsidRDefault="000D3FCD" w:rsidP="000D3FCD">
      <w:pPr>
        <w:contextualSpacing/>
        <w:jc w:val="center"/>
        <w:rPr>
          <w:b/>
          <w:bCs/>
          <w:color w:val="000000"/>
          <w:sz w:val="27"/>
          <w:szCs w:val="27"/>
        </w:rPr>
      </w:pPr>
      <w:r w:rsidRPr="000D3FCD">
        <w:rPr>
          <w:b/>
          <w:bCs/>
          <w:color w:val="000000"/>
          <w:sz w:val="27"/>
          <w:szCs w:val="27"/>
        </w:rPr>
        <w:t>программ ИПР.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4.1. Оценку эффективности и результативности реализации Программ ИПР проводит КДН и ЗП ежеквартально с учетом полученных аналитических отчетов.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4.2. Ежеквартальные аналитические отчеты включают  показатели эффективности Программы ИПР.</w:t>
      </w:r>
    </w:p>
    <w:p w:rsidR="000D3FCD" w:rsidRPr="000D3FCD" w:rsidRDefault="000D3FCD" w:rsidP="000D3FCD">
      <w:pPr>
        <w:ind w:firstLine="540"/>
        <w:contextualSpacing/>
        <w:jc w:val="both"/>
        <w:rPr>
          <w:b/>
          <w:bCs/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4.3. Показатели результативности реализации Программы ИПР</w:t>
      </w:r>
      <w:r w:rsidRPr="000D3FCD">
        <w:rPr>
          <w:b/>
          <w:bCs/>
          <w:color w:val="000000"/>
          <w:sz w:val="27"/>
          <w:szCs w:val="27"/>
        </w:rPr>
        <w:t xml:space="preserve"> </w:t>
      </w:r>
      <w:r w:rsidRPr="000D3FCD">
        <w:rPr>
          <w:color w:val="000000"/>
          <w:sz w:val="27"/>
          <w:szCs w:val="27"/>
        </w:rPr>
        <w:t>—</w:t>
      </w:r>
      <w:r w:rsidRPr="000D3FCD">
        <w:rPr>
          <w:b/>
          <w:bCs/>
          <w:color w:val="000000"/>
          <w:sz w:val="27"/>
          <w:szCs w:val="27"/>
        </w:rPr>
        <w:t xml:space="preserve"> </w:t>
      </w:r>
      <w:r w:rsidRPr="000D3FCD">
        <w:rPr>
          <w:color w:val="000000"/>
          <w:sz w:val="27"/>
          <w:szCs w:val="27"/>
        </w:rPr>
        <w:t>устранение причин и условий, способствующих безнадзорности, беспризорности, правонарушениям и антиобщественным действиям несовершеннолетних; обеспечение защиты прав и законных интересов несовершеннолетних.</w:t>
      </w:r>
    </w:p>
    <w:p w:rsidR="000D3FCD" w:rsidRPr="000D3FCD" w:rsidRDefault="000D3FCD" w:rsidP="000D3FC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color w:val="000000"/>
          <w:sz w:val="27"/>
          <w:szCs w:val="27"/>
        </w:rPr>
        <w:t xml:space="preserve">4.3.1. Общий показатель результативности реализации Программы ИПР для несовершеннолетнего — стабилизация психофизического состояния несовершеннолетнего, снятие стрессов, агрессий, фобий, подавленности, вовлечение в социально значимые виды деятельности, положительное отношение к учебной деятельности и труду, позитивная оценка жизни, положительное социальное окружение, повышение статуса в различных социальных группах. </w:t>
      </w:r>
    </w:p>
    <w:p w:rsidR="000D3FCD" w:rsidRPr="000D3FCD" w:rsidRDefault="000D3FCD" w:rsidP="000D3FC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color w:val="000000"/>
          <w:sz w:val="27"/>
          <w:szCs w:val="27"/>
        </w:rPr>
        <w:t xml:space="preserve">Инструментарий оценки: </w:t>
      </w:r>
    </w:p>
    <w:p w:rsidR="000D3FCD" w:rsidRPr="000D3FCD" w:rsidRDefault="000D3FCD" w:rsidP="000D3FCD">
      <w:pPr>
        <w:pStyle w:val="ConsPlusNormal"/>
        <w:widowControl/>
        <w:numPr>
          <w:ilvl w:val="0"/>
          <w:numId w:val="6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color w:val="000000"/>
          <w:sz w:val="27"/>
          <w:szCs w:val="27"/>
        </w:rPr>
        <w:t xml:space="preserve">первичная и вторичная диагностика (методы диагностики: тестирование, наблюдение, беседа и др.); </w:t>
      </w:r>
    </w:p>
    <w:p w:rsidR="000D3FCD" w:rsidRPr="000D3FCD" w:rsidRDefault="000D3FCD" w:rsidP="000D3FCD">
      <w:pPr>
        <w:pStyle w:val="ConsPlusNormal"/>
        <w:widowControl/>
        <w:numPr>
          <w:ilvl w:val="0"/>
          <w:numId w:val="6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color w:val="000000"/>
          <w:sz w:val="27"/>
          <w:szCs w:val="27"/>
        </w:rPr>
        <w:t xml:space="preserve">сравнительный анализ документации и информации о положении несовершеннолетнего в семье до начала регулярной работы, на каждом из этапов и в конце работы с несовершеннолетним и семьей; </w:t>
      </w:r>
    </w:p>
    <w:p w:rsidR="000D3FCD" w:rsidRPr="000D3FCD" w:rsidRDefault="000D3FCD" w:rsidP="000D3FCD">
      <w:pPr>
        <w:pStyle w:val="ConsPlusNormal"/>
        <w:widowControl/>
        <w:numPr>
          <w:ilvl w:val="0"/>
          <w:numId w:val="6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color w:val="000000"/>
          <w:sz w:val="27"/>
          <w:szCs w:val="27"/>
        </w:rPr>
        <w:t>сравнение поставленных целей и задач и достигнутых результатов при работе с несовершеннолетним и семьей;</w:t>
      </w:r>
    </w:p>
    <w:p w:rsidR="000D3FCD" w:rsidRPr="000D3FCD" w:rsidRDefault="000D3FCD" w:rsidP="000D3FCD">
      <w:pPr>
        <w:pStyle w:val="ConsPlusNormal"/>
        <w:widowControl/>
        <w:numPr>
          <w:ilvl w:val="0"/>
          <w:numId w:val="6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color w:val="000000"/>
          <w:sz w:val="27"/>
          <w:szCs w:val="27"/>
        </w:rPr>
        <w:t>беседа с несовершеннолетним, членами его семьи и социальным окружением (самоощущение членов семьи на момент оценки результатов — можно разработать бланк анкеты).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4.3.2. Общий показатель результативности реализации Программы ИПР для семьи</w:t>
      </w:r>
      <w:r w:rsidRPr="000D3FCD">
        <w:rPr>
          <w:b/>
          <w:bCs/>
          <w:color w:val="000000"/>
          <w:sz w:val="27"/>
          <w:szCs w:val="27"/>
        </w:rPr>
        <w:t xml:space="preserve"> </w:t>
      </w:r>
      <w:r w:rsidRPr="000D3FCD">
        <w:rPr>
          <w:color w:val="000000"/>
          <w:sz w:val="27"/>
          <w:szCs w:val="27"/>
        </w:rPr>
        <w:t xml:space="preserve">— снижение в семьях риска жестокого обращения с несовершеннолетними, фактов, подтверждающих ненадлежащее исполнение родительских обязанностей по воспитанию и содержанию несовершеннолетних, включая пренебрежение их нуждами и проблемами, в целом, положительная динамика социального развития семьи, стабилизация взаимоотношений между ее членами. 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Инструментарий оценки:</w:t>
      </w:r>
    </w:p>
    <w:p w:rsidR="000D3FCD" w:rsidRPr="000D3FCD" w:rsidRDefault="000D3FCD" w:rsidP="000D3FCD">
      <w:pPr>
        <w:numPr>
          <w:ilvl w:val="0"/>
          <w:numId w:val="7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сравнительный анализ документации социального паспорта;</w:t>
      </w:r>
    </w:p>
    <w:p w:rsidR="000D3FCD" w:rsidRPr="000D3FCD" w:rsidRDefault="000D3FCD" w:rsidP="000D3FCD">
      <w:pPr>
        <w:numPr>
          <w:ilvl w:val="0"/>
          <w:numId w:val="7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lastRenderedPageBreak/>
        <w:t>сравнительный анализ количества привлечения к административной и (или) уголовной ответственности родителей (лиц их заменяющих) за неисполнение или ненадлежащее исполнение родительских обязанностей;</w:t>
      </w:r>
    </w:p>
    <w:p w:rsidR="000D3FCD" w:rsidRPr="000D3FCD" w:rsidRDefault="000D3FCD" w:rsidP="000D3FCD">
      <w:pPr>
        <w:pStyle w:val="ConsPlusNormal"/>
        <w:widowControl/>
        <w:numPr>
          <w:ilvl w:val="0"/>
          <w:numId w:val="7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D3FCD">
        <w:rPr>
          <w:rFonts w:ascii="Times New Roman" w:hAnsi="Times New Roman" w:cs="Times New Roman"/>
          <w:color w:val="000000"/>
          <w:sz w:val="27"/>
          <w:szCs w:val="27"/>
        </w:rPr>
        <w:t>беседа с несовершеннолетним, членами его семьи и социальным окружением (самоощущение членов семьи на момент оценки результатов — можно разработать бланк анкеты).</w:t>
      </w:r>
    </w:p>
    <w:p w:rsidR="000D3FCD" w:rsidRPr="000D3FCD" w:rsidRDefault="000D3FCD" w:rsidP="000D3FCD">
      <w:pPr>
        <w:ind w:firstLine="540"/>
        <w:contextualSpacing/>
        <w:jc w:val="both"/>
        <w:rPr>
          <w:b/>
          <w:bCs/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 xml:space="preserve">4.3.3. </w:t>
      </w:r>
      <w:proofErr w:type="gramStart"/>
      <w:r w:rsidRPr="000D3FCD">
        <w:rPr>
          <w:color w:val="000000"/>
          <w:sz w:val="27"/>
          <w:szCs w:val="27"/>
        </w:rPr>
        <w:t>Частные критерии оценки реализации Программы ИПР</w:t>
      </w:r>
      <w:r w:rsidRPr="000D3FCD">
        <w:rPr>
          <w:b/>
          <w:bCs/>
          <w:color w:val="000000"/>
          <w:sz w:val="27"/>
          <w:szCs w:val="27"/>
        </w:rPr>
        <w:t xml:space="preserve"> </w:t>
      </w:r>
      <w:r w:rsidRPr="000D3FCD">
        <w:rPr>
          <w:color w:val="000000"/>
          <w:sz w:val="27"/>
          <w:szCs w:val="27"/>
        </w:rPr>
        <w:t>— отказ родителей от вредных привычек, трудоустройство (или наличие стабильного дохода), посещение несовершеннолетними и родителями образовательного учреждения, организация досуга несовершеннолетнего, отсутствие в течение 6 месяцев фактов, подтверждающих антиобщественное поведение несовершеннолетнего, наличие у несовершеннолетнего необходимой сезонной одежды и обуви в соответствии с возрастом, наличие продуктов питания по месту жительства, удовлетворительное состояние материально-бытовых условий семьи.</w:t>
      </w:r>
      <w:proofErr w:type="gramEnd"/>
      <w:r w:rsidRPr="000D3FCD">
        <w:rPr>
          <w:color w:val="000000"/>
          <w:sz w:val="27"/>
          <w:szCs w:val="27"/>
        </w:rPr>
        <w:t xml:space="preserve"> Выявление, активизация и использование сильных сторон семьи и имеющихся ресурсов, позволяющих улучшить уровень функциональности семьи.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Инструментарий оценки: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- сравнительный анализ актов обследования условий жизни несовершеннолетнего и его семьи;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- беседа с несовершеннолетним, членами его семьи и социальным окружением (самоощущение членов семьи на момент оценки результатов — можно разработать бланк анкеты).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  <w:highlight w:val="yellow"/>
        </w:rPr>
      </w:pPr>
      <w:r w:rsidRPr="000D3FCD">
        <w:rPr>
          <w:color w:val="000000"/>
          <w:sz w:val="27"/>
          <w:szCs w:val="27"/>
        </w:rPr>
        <w:t>- сравнительный анализ количества привлечения несовершеннолетних к административной и (или) уголовной ответственности за совершение правонарушения и (или) преступления.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4.3.4. Косвенные критерии оценки реализации Программы ИПР — выстроенное взаимодействие между специалистами субъектов системы профилактики безнадзорности и правонарушений несовершеннолетних, своевременная передача информации между специалистами, регулярное проведение заседаний межведомственной рабочей группы и проверок хода реализации Программы ИПР; эмоциональное состояние специалистов, работающих с несовершеннолетними и их семьями; своевременная разработка и утверждение Программ ИПР для каждого несовершеннолетнего или семьи, адекватность целей, задач и сроков их достижения существующим проблемам несовершеннолетнего и его семьи, использование в Программе ИПР максимально возможных ресурсов системы профилактики безнадзорности и правонарушений несовершеннолетних, исходя из потребностей и проблем несовершеннолетнего и его семьи; применение современных технологий.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Инструментарий оценки:</w:t>
      </w:r>
    </w:p>
    <w:p w:rsidR="000D3FCD" w:rsidRPr="000D3FCD" w:rsidRDefault="000D3FCD" w:rsidP="000D3FCD">
      <w:pPr>
        <w:numPr>
          <w:ilvl w:val="0"/>
          <w:numId w:val="8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анализ сроков подачи отчетной документации субъектами системы профилактики безнадзорности и правонарушений несовершеннолетних;</w:t>
      </w:r>
    </w:p>
    <w:p w:rsidR="000D3FCD" w:rsidRPr="000D3FCD" w:rsidRDefault="000D3FCD" w:rsidP="000D3FCD">
      <w:pPr>
        <w:numPr>
          <w:ilvl w:val="0"/>
          <w:numId w:val="8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анализ своевременности исполнения мероприятий Программы ИПР;</w:t>
      </w:r>
    </w:p>
    <w:p w:rsidR="000D3FCD" w:rsidRPr="000D3FCD" w:rsidRDefault="000D3FCD" w:rsidP="000D3FCD">
      <w:pPr>
        <w:numPr>
          <w:ilvl w:val="0"/>
          <w:numId w:val="8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анализ исполнения субъектами системы профилактики безнадзорности и правонарушений несовершеннолетних настоящего Положения;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lastRenderedPageBreak/>
        <w:t>4.4. Итоговыми документами по реализации Программы ИПР (за отчетный период — квартал) несовершеннолетнего и его семьи являются:</w:t>
      </w:r>
    </w:p>
    <w:p w:rsidR="000D3FCD" w:rsidRPr="000D3FCD" w:rsidRDefault="000D3FCD" w:rsidP="000D3FCD">
      <w:pPr>
        <w:numPr>
          <w:ilvl w:val="0"/>
          <w:numId w:val="9"/>
        </w:numPr>
        <w:tabs>
          <w:tab w:val="clear" w:pos="54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 xml:space="preserve">составленный аналитический отчет с рекомендациями по дальнейшей форме работы с несовершеннолетним и его семьей или с указанием оснований для завершения Программы ИПР или составления новой; </w:t>
      </w:r>
    </w:p>
    <w:p w:rsidR="000D3FCD" w:rsidRPr="000D3FCD" w:rsidRDefault="000D3FCD" w:rsidP="000D3FCD">
      <w:pPr>
        <w:numPr>
          <w:ilvl w:val="0"/>
          <w:numId w:val="9"/>
        </w:numPr>
        <w:tabs>
          <w:tab w:val="clear" w:pos="54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контрольный акт обследования условий жизни несовершеннолетнего и его семьи.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4.5. Оценка эффективности и результативности реализации Программ ИПР утверждается постановлением КДН и ЗП с указанием наиболее значимого результата и проблемных моментов в межведомственной работе.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4.6. Копии постановлений (в письменном виде) направляются в субъекты системы профилактики безнадзорности и правонарушений несовершеннолетних, участвующие в реализации Программы ИПР, в течение 3-х дней с момента принятия постановления.</w:t>
      </w:r>
    </w:p>
    <w:p w:rsidR="000D3FCD" w:rsidRPr="000D3FCD" w:rsidRDefault="000D3FCD" w:rsidP="000D3FCD">
      <w:pPr>
        <w:ind w:firstLine="540"/>
        <w:contextualSpacing/>
        <w:jc w:val="both"/>
        <w:rPr>
          <w:b/>
          <w:bCs/>
          <w:color w:val="000000"/>
          <w:sz w:val="27"/>
          <w:szCs w:val="27"/>
        </w:rPr>
      </w:pPr>
    </w:p>
    <w:p w:rsidR="000D3FCD" w:rsidRPr="000D3FCD" w:rsidRDefault="000D3FCD" w:rsidP="000D3FCD">
      <w:pPr>
        <w:contextualSpacing/>
        <w:jc w:val="center"/>
        <w:rPr>
          <w:b/>
          <w:bCs/>
          <w:color w:val="000000"/>
          <w:sz w:val="27"/>
          <w:szCs w:val="27"/>
        </w:rPr>
      </w:pPr>
      <w:r w:rsidRPr="000D3FCD">
        <w:rPr>
          <w:b/>
          <w:bCs/>
          <w:color w:val="000000"/>
          <w:sz w:val="27"/>
          <w:szCs w:val="27"/>
          <w:lang w:val="en-US"/>
        </w:rPr>
        <w:t>V</w:t>
      </w:r>
      <w:r w:rsidRPr="000D3FCD">
        <w:rPr>
          <w:b/>
          <w:bCs/>
          <w:color w:val="000000"/>
          <w:sz w:val="27"/>
          <w:szCs w:val="27"/>
        </w:rPr>
        <w:t>. Ведение и оформление документации в работе</w:t>
      </w:r>
    </w:p>
    <w:p w:rsidR="000D3FCD" w:rsidRPr="000D3FCD" w:rsidRDefault="000D3FCD" w:rsidP="000D3FCD">
      <w:pPr>
        <w:contextualSpacing/>
        <w:jc w:val="center"/>
        <w:rPr>
          <w:b/>
          <w:bCs/>
          <w:color w:val="000000"/>
          <w:sz w:val="27"/>
          <w:szCs w:val="27"/>
        </w:rPr>
      </w:pPr>
      <w:r w:rsidRPr="000D3FCD">
        <w:rPr>
          <w:b/>
          <w:bCs/>
          <w:color w:val="000000"/>
          <w:sz w:val="27"/>
          <w:szCs w:val="27"/>
        </w:rPr>
        <w:t>с несовершеннолетними и их семьями,</w:t>
      </w:r>
    </w:p>
    <w:p w:rsidR="000D3FCD" w:rsidRPr="000D3FCD" w:rsidRDefault="000D3FCD" w:rsidP="000D3FCD">
      <w:pPr>
        <w:contextualSpacing/>
        <w:jc w:val="center"/>
        <w:rPr>
          <w:b/>
          <w:bCs/>
          <w:color w:val="000000"/>
          <w:sz w:val="27"/>
          <w:szCs w:val="27"/>
        </w:rPr>
      </w:pPr>
      <w:proofErr w:type="gramStart"/>
      <w:r w:rsidRPr="000D3FCD">
        <w:rPr>
          <w:b/>
          <w:bCs/>
          <w:color w:val="000000"/>
          <w:sz w:val="27"/>
          <w:szCs w:val="27"/>
        </w:rPr>
        <w:t>находящимися</w:t>
      </w:r>
      <w:proofErr w:type="gramEnd"/>
      <w:r w:rsidRPr="000D3FCD">
        <w:rPr>
          <w:b/>
          <w:bCs/>
          <w:color w:val="000000"/>
          <w:sz w:val="27"/>
          <w:szCs w:val="27"/>
        </w:rPr>
        <w:t xml:space="preserve"> в социально опасном положении.</w:t>
      </w:r>
    </w:p>
    <w:p w:rsidR="000D3FCD" w:rsidRPr="000D3FCD" w:rsidRDefault="000D3FCD" w:rsidP="000D3FCD">
      <w:pPr>
        <w:pStyle w:val="a6"/>
        <w:ind w:left="0" w:firstLine="540"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5.1.</w:t>
      </w:r>
      <w:r w:rsidRPr="000D3FCD">
        <w:rPr>
          <w:b/>
          <w:bCs/>
          <w:color w:val="000000"/>
          <w:sz w:val="27"/>
          <w:szCs w:val="27"/>
        </w:rPr>
        <w:t xml:space="preserve"> </w:t>
      </w:r>
      <w:r w:rsidRPr="000D3FCD">
        <w:rPr>
          <w:color w:val="000000"/>
          <w:sz w:val="27"/>
          <w:szCs w:val="27"/>
        </w:rPr>
        <w:t>Постановления КДН и ЗП, текущая и отчетная документация специалистов органов и учреждений системы профилактики безнадзорности и правонарушений несовершеннолетних оформляются согласно требованиям к оформлению документов в соответствии с Инструкцией по делопроизводству.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5.2. Информационные справки о несовершеннолетних и их семьях, находящихся в социально опасном положении, должны содержать:</w:t>
      </w:r>
    </w:p>
    <w:p w:rsidR="000D3FCD" w:rsidRPr="000D3FCD" w:rsidRDefault="000D3FCD" w:rsidP="000D3FCD">
      <w:pPr>
        <w:numPr>
          <w:ilvl w:val="0"/>
          <w:numId w:val="10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источник получения информации отправителем;</w:t>
      </w:r>
    </w:p>
    <w:p w:rsidR="000D3FCD" w:rsidRPr="000D3FCD" w:rsidRDefault="000D3FCD" w:rsidP="000D3FCD">
      <w:pPr>
        <w:numPr>
          <w:ilvl w:val="0"/>
          <w:numId w:val="10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цель направления информации;</w:t>
      </w:r>
    </w:p>
    <w:p w:rsidR="000D3FCD" w:rsidRPr="000D3FCD" w:rsidRDefault="000D3FCD" w:rsidP="000D3FCD">
      <w:pPr>
        <w:numPr>
          <w:ilvl w:val="0"/>
          <w:numId w:val="10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дату составления информации;</w:t>
      </w:r>
    </w:p>
    <w:p w:rsidR="000D3FCD" w:rsidRPr="000D3FCD" w:rsidRDefault="000D3FCD" w:rsidP="000D3FCD">
      <w:pPr>
        <w:numPr>
          <w:ilvl w:val="0"/>
          <w:numId w:val="10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реквизиты направляющей стороны;</w:t>
      </w:r>
    </w:p>
    <w:p w:rsidR="000D3FCD" w:rsidRPr="000D3FCD" w:rsidRDefault="000D3FCD" w:rsidP="000D3FCD">
      <w:pPr>
        <w:numPr>
          <w:ilvl w:val="0"/>
          <w:numId w:val="10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должность, подпись и расшифровка подписи руководителя направляющей стороны;</w:t>
      </w:r>
    </w:p>
    <w:p w:rsidR="000D3FCD" w:rsidRPr="000D3FCD" w:rsidRDefault="000D3FCD" w:rsidP="000D3FCD">
      <w:pPr>
        <w:numPr>
          <w:ilvl w:val="0"/>
          <w:numId w:val="10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ФИО, контактный телефон исполнителя информации.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5.3. Отчетные документы о реализации Программ ИПР несовершеннолетних и их семей, находящихся в социально опасном положении, должны содержать:</w:t>
      </w:r>
    </w:p>
    <w:p w:rsidR="000D3FCD" w:rsidRPr="000D3FCD" w:rsidRDefault="000D3FCD" w:rsidP="000D3FCD">
      <w:pPr>
        <w:numPr>
          <w:ilvl w:val="0"/>
          <w:numId w:val="11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отчетный период;</w:t>
      </w:r>
    </w:p>
    <w:p w:rsidR="000D3FCD" w:rsidRPr="000D3FCD" w:rsidRDefault="000D3FCD" w:rsidP="000D3FCD">
      <w:pPr>
        <w:numPr>
          <w:ilvl w:val="0"/>
          <w:numId w:val="11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дату составления отчета;</w:t>
      </w:r>
    </w:p>
    <w:p w:rsidR="000D3FCD" w:rsidRPr="000D3FCD" w:rsidRDefault="000D3FCD" w:rsidP="000D3FCD">
      <w:pPr>
        <w:numPr>
          <w:ilvl w:val="0"/>
          <w:numId w:val="11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реквизиты направляющей стороны;</w:t>
      </w:r>
    </w:p>
    <w:p w:rsidR="000D3FCD" w:rsidRPr="000D3FCD" w:rsidRDefault="000D3FCD" w:rsidP="000D3FCD">
      <w:pPr>
        <w:numPr>
          <w:ilvl w:val="0"/>
          <w:numId w:val="11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должность, подпись и расшифровка подписи руководителя направляющей стороны;</w:t>
      </w:r>
    </w:p>
    <w:p w:rsidR="000D3FCD" w:rsidRPr="000D3FCD" w:rsidRDefault="000D3FCD" w:rsidP="000D3FCD">
      <w:pPr>
        <w:numPr>
          <w:ilvl w:val="0"/>
          <w:numId w:val="11"/>
        </w:numPr>
        <w:tabs>
          <w:tab w:val="clear" w:pos="540"/>
          <w:tab w:val="num" w:pos="900"/>
        </w:tabs>
        <w:ind w:left="0"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>ФИО, контактный телефон исполнителя отчета.</w:t>
      </w:r>
    </w:p>
    <w:p w:rsidR="000D3FCD" w:rsidRPr="000D3FCD" w:rsidRDefault="000D3FCD" w:rsidP="000D3FCD">
      <w:pPr>
        <w:ind w:firstLine="540"/>
        <w:contextualSpacing/>
        <w:jc w:val="both"/>
        <w:rPr>
          <w:color w:val="000000"/>
          <w:sz w:val="27"/>
          <w:szCs w:val="27"/>
        </w:rPr>
      </w:pPr>
      <w:r w:rsidRPr="000D3FCD">
        <w:rPr>
          <w:color w:val="000000"/>
          <w:sz w:val="27"/>
          <w:szCs w:val="27"/>
        </w:rPr>
        <w:t xml:space="preserve">5.4. Срок хранения постановлений КДН и ЗП осуществляется в соответствии с перечнем сроков хранения документов в организации на 2020 год, утвержденным приказом </w:t>
      </w:r>
      <w:proofErr w:type="spellStart"/>
      <w:r w:rsidRPr="000D3FCD">
        <w:rPr>
          <w:color w:val="000000"/>
          <w:sz w:val="27"/>
          <w:szCs w:val="27"/>
        </w:rPr>
        <w:t>Росрхива</w:t>
      </w:r>
      <w:proofErr w:type="spellEnd"/>
      <w:r w:rsidRPr="000D3FCD">
        <w:rPr>
          <w:color w:val="000000"/>
          <w:sz w:val="27"/>
          <w:szCs w:val="27"/>
        </w:rPr>
        <w:t xml:space="preserve"> от 20.12.2019 № 236.</w:t>
      </w:r>
    </w:p>
    <w:p w:rsidR="000D3FCD" w:rsidRPr="000D3FCD" w:rsidRDefault="000D3FCD" w:rsidP="000D3FCD">
      <w:pPr>
        <w:contextualSpacing/>
        <w:jc w:val="both"/>
        <w:rPr>
          <w:sz w:val="27"/>
          <w:szCs w:val="27"/>
        </w:rPr>
      </w:pPr>
    </w:p>
    <w:p w:rsidR="000D3FCD" w:rsidRPr="000D3FCD" w:rsidRDefault="000D3FCD" w:rsidP="000D3FCD">
      <w:pPr>
        <w:contextualSpacing/>
        <w:jc w:val="both"/>
        <w:rPr>
          <w:sz w:val="27"/>
          <w:szCs w:val="27"/>
        </w:rPr>
      </w:pPr>
    </w:p>
    <w:p w:rsidR="000D3FCD" w:rsidRPr="000D3FCD" w:rsidRDefault="000D3FCD" w:rsidP="000D3FCD">
      <w:pPr>
        <w:contextualSpacing/>
        <w:jc w:val="both"/>
        <w:rPr>
          <w:sz w:val="27"/>
          <w:szCs w:val="27"/>
        </w:rPr>
      </w:pPr>
      <w:r w:rsidRPr="000D3FCD">
        <w:rPr>
          <w:sz w:val="27"/>
          <w:szCs w:val="27"/>
        </w:rPr>
        <w:lastRenderedPageBreak/>
        <w:t>Председатель КДН и ЗП                                                                                         Н.А. Петухова</w:t>
      </w:r>
    </w:p>
    <w:p w:rsidR="00A04402" w:rsidRPr="000D3FCD" w:rsidRDefault="00A04402">
      <w:pPr>
        <w:rPr>
          <w:sz w:val="27"/>
          <w:szCs w:val="27"/>
        </w:rPr>
      </w:pPr>
    </w:p>
    <w:p w:rsidR="000D3FCD" w:rsidRPr="000D3FCD" w:rsidRDefault="000D3FCD">
      <w:pPr>
        <w:rPr>
          <w:sz w:val="27"/>
          <w:szCs w:val="27"/>
        </w:rPr>
      </w:pPr>
    </w:p>
    <w:p w:rsidR="000D3FCD" w:rsidRPr="000D3FCD" w:rsidRDefault="000D3FCD">
      <w:pPr>
        <w:rPr>
          <w:sz w:val="27"/>
          <w:szCs w:val="27"/>
        </w:rPr>
      </w:pPr>
    </w:p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p w:rsidR="000D3FCD" w:rsidRDefault="000D3FCD"/>
    <w:sectPr w:rsidR="000D3FCD" w:rsidSect="00A0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B0B"/>
    <w:multiLevelType w:val="hybridMultilevel"/>
    <w:tmpl w:val="9376B65E"/>
    <w:lvl w:ilvl="0" w:tplc="03EA9A1A">
      <w:numFmt w:val="bullet"/>
      <w:lvlText w:val="•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074600D"/>
    <w:multiLevelType w:val="hybridMultilevel"/>
    <w:tmpl w:val="25AECAC8"/>
    <w:lvl w:ilvl="0" w:tplc="03EA9A1A">
      <w:numFmt w:val="bullet"/>
      <w:lvlText w:val="•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1FA4D51"/>
    <w:multiLevelType w:val="hybridMultilevel"/>
    <w:tmpl w:val="E284A0CC"/>
    <w:lvl w:ilvl="0" w:tplc="03EA9A1A">
      <w:numFmt w:val="bullet"/>
      <w:lvlText w:val="•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513A6428"/>
    <w:multiLevelType w:val="hybridMultilevel"/>
    <w:tmpl w:val="5AD282F8"/>
    <w:lvl w:ilvl="0" w:tplc="03EA9A1A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548C33BF"/>
    <w:multiLevelType w:val="hybridMultilevel"/>
    <w:tmpl w:val="A6FA4CD4"/>
    <w:lvl w:ilvl="0" w:tplc="03EA9A1A">
      <w:numFmt w:val="bullet"/>
      <w:lvlText w:val="•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55002854"/>
    <w:multiLevelType w:val="hybridMultilevel"/>
    <w:tmpl w:val="BDA2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B7ED6"/>
    <w:multiLevelType w:val="hybridMultilevel"/>
    <w:tmpl w:val="6CE0342C"/>
    <w:lvl w:ilvl="0" w:tplc="03EA9A1A">
      <w:numFmt w:val="bullet"/>
      <w:lvlText w:val="•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5B936FE9"/>
    <w:multiLevelType w:val="hybridMultilevel"/>
    <w:tmpl w:val="BEFE8932"/>
    <w:lvl w:ilvl="0" w:tplc="03EA9A1A">
      <w:numFmt w:val="bullet"/>
      <w:lvlText w:val="•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60F90056"/>
    <w:multiLevelType w:val="hybridMultilevel"/>
    <w:tmpl w:val="16B6AD30"/>
    <w:lvl w:ilvl="0" w:tplc="03EA9A1A">
      <w:numFmt w:val="bullet"/>
      <w:lvlText w:val="•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616B1541"/>
    <w:multiLevelType w:val="hybridMultilevel"/>
    <w:tmpl w:val="49D280B6"/>
    <w:lvl w:ilvl="0" w:tplc="03EA9A1A">
      <w:numFmt w:val="bullet"/>
      <w:lvlText w:val="•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6A2B3783"/>
    <w:multiLevelType w:val="hybridMultilevel"/>
    <w:tmpl w:val="C2A83384"/>
    <w:lvl w:ilvl="0" w:tplc="03EA9A1A">
      <w:numFmt w:val="bullet"/>
      <w:lvlText w:val="•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FCD"/>
    <w:rsid w:val="000D3FCD"/>
    <w:rsid w:val="00787565"/>
    <w:rsid w:val="00A04402"/>
    <w:rsid w:val="00AA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C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FCD"/>
    <w:rPr>
      <w:color w:val="0000FF" w:themeColor="hyperlink"/>
      <w:u w:val="single"/>
    </w:rPr>
  </w:style>
  <w:style w:type="paragraph" w:styleId="a4">
    <w:name w:val="Title"/>
    <w:basedOn w:val="a"/>
    <w:link w:val="1"/>
    <w:qFormat/>
    <w:rsid w:val="000D3FCD"/>
    <w:pPr>
      <w:jc w:val="center"/>
    </w:pPr>
    <w:rPr>
      <w:rFonts w:asciiTheme="minorHAnsi" w:eastAsia="Calibri" w:hAnsiTheme="minorHAnsi" w:cstheme="minorBidi"/>
      <w:b/>
      <w:sz w:val="32"/>
      <w:szCs w:val="2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D3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4"/>
    <w:locked/>
    <w:rsid w:val="000D3FCD"/>
    <w:rPr>
      <w:rFonts w:eastAsia="Calibri"/>
      <w:b/>
      <w:sz w:val="32"/>
    </w:rPr>
  </w:style>
  <w:style w:type="paragraph" w:styleId="a6">
    <w:name w:val="List Paragraph"/>
    <w:basedOn w:val="a"/>
    <w:uiPriority w:val="34"/>
    <w:qFormat/>
    <w:rsid w:val="000D3FCD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locked/>
    <w:rsid w:val="000D3FCD"/>
    <w:rPr>
      <w:rFonts w:ascii="Calibri" w:eastAsia="Calibri" w:hAnsi="Calibri" w:cs="Calibri"/>
      <w:sz w:val="24"/>
      <w:szCs w:val="24"/>
      <w:lang w:eastAsia="ru-RU"/>
    </w:rPr>
  </w:style>
  <w:style w:type="paragraph" w:styleId="a8">
    <w:name w:val="Body Text"/>
    <w:basedOn w:val="a"/>
    <w:link w:val="a7"/>
    <w:rsid w:val="000D3FCD"/>
    <w:pPr>
      <w:spacing w:after="120"/>
    </w:pPr>
    <w:rPr>
      <w:rFonts w:ascii="Calibri" w:eastAsia="Calibri" w:hAnsi="Calibri" w:cs="Calibri"/>
    </w:rPr>
  </w:style>
  <w:style w:type="character" w:customStyle="1" w:styleId="10">
    <w:name w:val="Основной текст Знак1"/>
    <w:basedOn w:val="a0"/>
    <w:link w:val="a8"/>
    <w:uiPriority w:val="99"/>
    <w:semiHidden/>
    <w:rsid w:val="000D3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D3F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0D3FCD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els-city.ru/dockdn/4023-rodp" TargetMode="External"/><Relationship Id="rId5" Type="http://schemas.openxmlformats.org/officeDocument/2006/relationships/hyperlink" Target="mailto:yazovskaya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4935</Words>
  <Characters>28133</Characters>
  <Application>Microsoft Office Word</Application>
  <DocSecurity>0</DocSecurity>
  <Lines>234</Lines>
  <Paragraphs>66</Paragraphs>
  <ScaleCrop>false</ScaleCrop>
  <Company/>
  <LinksUpToDate>false</LinksUpToDate>
  <CharactersWithSpaces>33002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2020-11-25T02:41:00Z</dcterms:created>
  <dcterms:modified xsi:type="dcterms:W3CDTF">2020-11-25T02:44:00Z</dcterms:modified>
</cp:coreProperties>
</file>