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D" w:rsidRPr="00330566" w:rsidRDefault="00B0114D" w:rsidP="00B011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B0114D" w:rsidRPr="00330566" w:rsidRDefault="00B0114D" w:rsidP="00B011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B0114D" w:rsidRPr="00330566" w:rsidRDefault="00B0114D" w:rsidP="00B011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B0114D" w:rsidRPr="00330566" w:rsidRDefault="00B0114D" w:rsidP="00B011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0114D" w:rsidRPr="00330566" w:rsidRDefault="00B0114D" w:rsidP="00B011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2018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РФ Администрация Мотыгинского района в лице_________________________, действующего на основании _____________, именуемый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B0114D" w:rsidRPr="00330566" w:rsidRDefault="00B0114D" w:rsidP="00B0114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B0114D" w:rsidRPr="00330566" w:rsidRDefault="00B0114D" w:rsidP="00B01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кадастровый номер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1005001:188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28031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кв.м, государственная собственность на который не разграничена, относящийся к категории земель: </w:t>
      </w:r>
      <w:bookmarkEnd w:id="0"/>
      <w:bookmarkEnd w:id="1"/>
      <w:bookmarkEnd w:id="2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Pr="00330566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», Адрес (описание местоположения): Красноярский край, Мотыгинский район,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устье р. Мурина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вид разрешенного использования – склады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B0114D" w:rsidRPr="00330566" w:rsidRDefault="00B0114D" w:rsidP="00B0114D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аренды Участка устанавливается: 10 (десять) лет с даты заключения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 его подписания Сторонами. Договор вступает в силу с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B0114D" w:rsidRPr="00330566" w:rsidRDefault="00B0114D" w:rsidP="00B0114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за земельный участок устанавливается в размере ____________ (______________) руб. _______ коп. в год, предложенного победителем торгов (Приложение №2).</w:t>
      </w:r>
    </w:p>
    <w:p w:rsidR="00B0114D" w:rsidRPr="00330566" w:rsidRDefault="00B0114D" w:rsidP="00B0114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 </w:t>
      </w:r>
      <w:r>
        <w:rPr>
          <w:rFonts w:ascii="Times New Roman" w:hAnsi="Times New Roman" w:cs="Times New Roman"/>
          <w:sz w:val="18"/>
          <w:szCs w:val="18"/>
        </w:rPr>
        <w:t>17 922</w:t>
      </w:r>
      <w:r w:rsidRPr="00330566">
        <w:rPr>
          <w:rFonts w:ascii="Times New Roman" w:hAnsi="Times New Roman" w:cs="Times New Roman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330566">
        <w:rPr>
          <w:rFonts w:ascii="Times New Roman" w:hAnsi="Times New Roman" w:cs="Times New Roman"/>
          <w:sz w:val="18"/>
          <w:szCs w:val="18"/>
        </w:rPr>
        <w:t>4 копейки (</w:t>
      </w:r>
      <w:r>
        <w:rPr>
          <w:rFonts w:ascii="Times New Roman" w:hAnsi="Times New Roman" w:cs="Times New Roman"/>
          <w:sz w:val="18"/>
          <w:szCs w:val="18"/>
        </w:rPr>
        <w:t>семнадцать тысяч девятьсот двадцать два рубля 74 копейки</w:t>
      </w:r>
      <w:r w:rsidRPr="00330566">
        <w:rPr>
          <w:rFonts w:ascii="Times New Roman" w:hAnsi="Times New Roman" w:cs="Times New Roman"/>
          <w:sz w:val="18"/>
          <w:szCs w:val="18"/>
        </w:rPr>
        <w:t xml:space="preserve">),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руб. ___ коп.(____________ рублей)_______копеек в течение 10 (Десяти) рабочих дней со дня заключения Договора аренды  на счет, указанный в пункте 3.5. настоящего Договора аренды. 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разделе 3.1, 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B0114D" w:rsidRPr="00330566" w:rsidRDefault="00B0114D" w:rsidP="00B0114D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04635000 УФК по Красноярскому краю (Администрация Мотыгинского района л/с 04193004790) КБК 09911105013050000120, БИК 040407001 (Арендная плата за земельный участок, государственная собственность на которые не разграничена,  расположенный в границах межселенной территории муниципальных районов, за какой период и номер договора) в банке отделение Красноярск г. Красноярск.</w:t>
      </w:r>
    </w:p>
    <w:p w:rsidR="00B0114D" w:rsidRPr="00330566" w:rsidRDefault="00B0114D" w:rsidP="00B0114D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Арендная плата начисляется со дня подписания, акта приема передачи земельного участка. Исполнением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обязательств по внесению арендной платы является перечисление денежных средств на счет, указанный в договоре аренды.</w:t>
      </w:r>
    </w:p>
    <w:p w:rsidR="00B0114D" w:rsidRPr="00330566" w:rsidRDefault="00B0114D" w:rsidP="00B0114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земельного участка Арендатором не служит основанием для прекращения внесения арендной платы.</w:t>
      </w:r>
    </w:p>
    <w:p w:rsidR="00B0114D" w:rsidRPr="00330566" w:rsidRDefault="00B0114D" w:rsidP="00B0114D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B0114D" w:rsidRPr="00330566" w:rsidRDefault="00B0114D" w:rsidP="00B0114D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 (Приложение № 3).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0114D" w:rsidRPr="00330566" w:rsidRDefault="00B0114D" w:rsidP="00B011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B0114D" w:rsidRPr="00330566" w:rsidRDefault="00B0114D" w:rsidP="00B011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B0114D" w:rsidRPr="00330566" w:rsidRDefault="00B0114D" w:rsidP="00B011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B0114D" w:rsidRPr="00330566" w:rsidRDefault="00B0114D" w:rsidP="00B011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5.6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прекращение Договора.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6.1. Все изменения и (или) дополнения к Договору оформляются Сторонами в письменной форме путем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подписания Дополнительных соглашений.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 с даты направления Арендатором заказным письмом Уведомления о расторжении Договора Арендатору.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Акту приема-передачи.</w:t>
      </w:r>
    </w:p>
    <w:p w:rsidR="00B0114D" w:rsidRPr="00330566" w:rsidRDefault="00B0114D" w:rsidP="00B0114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B0114D" w:rsidRPr="00330566" w:rsidRDefault="00B0114D" w:rsidP="00B0114D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B0114D" w:rsidRPr="00330566" w:rsidRDefault="00B0114D" w:rsidP="00B011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B0114D" w:rsidRPr="00330566" w:rsidRDefault="00B0114D" w:rsidP="00B0114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B0114D" w:rsidRPr="00330566" w:rsidRDefault="00B0114D" w:rsidP="00B0114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B0114D" w:rsidRPr="00330566" w:rsidRDefault="00B0114D" w:rsidP="00B0114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3-х  (трех) экземплярах, имеющих одинаковую  юридическую силу.</w:t>
      </w:r>
    </w:p>
    <w:p w:rsidR="00B0114D" w:rsidRPr="00330566" w:rsidRDefault="00B0114D" w:rsidP="00B0114D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330566" w:rsidRDefault="00B0114D" w:rsidP="00B0114D">
      <w:pPr>
        <w:widowControl w:val="0"/>
        <w:numPr>
          <w:ilvl w:val="0"/>
          <w:numId w:val="3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B0114D" w:rsidRPr="00330566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B0114D" w:rsidRPr="00330566" w:rsidTr="00F30718">
        <w:trPr>
          <w:trHeight w:val="6342"/>
        </w:trPr>
        <w:tc>
          <w:tcPr>
            <w:tcW w:w="4632" w:type="dxa"/>
          </w:tcPr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 , ул. Советская д. 128/116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B0114D" w:rsidRPr="00330566" w:rsidRDefault="00B0114D" w:rsidP="00F30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B0114D" w:rsidRPr="00330566" w:rsidRDefault="00B0114D" w:rsidP="00F307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B0114D" w:rsidRPr="00330566" w:rsidRDefault="00B0114D" w:rsidP="00F3071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B0114D" w:rsidRPr="00330566" w:rsidRDefault="00B0114D" w:rsidP="00F30718">
            <w:pPr>
              <w:widowControl w:val="0"/>
              <w:suppressAutoHyphens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2018г.</w:t>
            </w:r>
          </w:p>
        </w:tc>
        <w:tc>
          <w:tcPr>
            <w:tcW w:w="4832" w:type="dxa"/>
          </w:tcPr>
          <w:p w:rsidR="00B0114D" w:rsidRPr="00330566" w:rsidRDefault="00B0114D" w:rsidP="00F30718">
            <w:pPr>
              <w:suppressAutoHyphens/>
              <w:snapToGri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114D" w:rsidRPr="00330566" w:rsidRDefault="00B0114D" w:rsidP="00F3071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114D" w:rsidRPr="00330566" w:rsidRDefault="00B0114D" w:rsidP="00F30718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B0114D" w:rsidRPr="00330566" w:rsidRDefault="00B0114D" w:rsidP="00F3071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2018г.</w:t>
            </w:r>
          </w:p>
        </w:tc>
      </w:tr>
    </w:tbl>
    <w:p w:rsidR="00B0114D" w:rsidRPr="00F05357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F05357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B0114D" w:rsidRPr="00870F7A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B0114D" w:rsidRPr="00870F7A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B0114D" w:rsidRPr="00870F7A" w:rsidRDefault="00B0114D" w:rsidP="00B0114D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__________2018г.</w:t>
      </w:r>
    </w:p>
    <w:p w:rsidR="00B0114D" w:rsidRPr="00870F7A" w:rsidRDefault="00B0114D" w:rsidP="00B0114D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B0114D" w:rsidRPr="00870F7A" w:rsidRDefault="00B0114D" w:rsidP="00B0114D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B0114D" w:rsidRPr="00330566" w:rsidRDefault="00B0114D" w:rsidP="00B0114D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B02A93">
        <w:rPr>
          <w:rFonts w:ascii="Times New Roman" w:eastAsia="Times New Roman" w:hAnsi="Times New Roman" w:cs="Times New Roman"/>
          <w:sz w:val="18"/>
          <w:szCs w:val="18"/>
        </w:rPr>
        <w:t>Устава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именуемый в дальнейшем «Арендодатель», и ____________________, именуемый в дальнейшем «Арендатор», именуемые в дальнейшем «Стороны», составили настоящий акт о нижеследующем: </w:t>
      </w:r>
    </w:p>
    <w:p w:rsidR="00B0114D" w:rsidRPr="00B02A93" w:rsidRDefault="00B0114D" w:rsidP="00B0114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относящийся к категории земель: </w:t>
      </w:r>
      <w:r w:rsidRPr="00B02A93">
        <w:rPr>
          <w:rFonts w:ascii="Times New Roman" w:hAnsi="Times New Roman" w:cs="Times New Roman"/>
          <w:sz w:val="18"/>
          <w:szCs w:val="18"/>
          <w:lang w:eastAsia="ar-SA"/>
        </w:rPr>
        <w:t>«</w:t>
      </w:r>
      <w:r w:rsidRPr="00B02A93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02A93">
        <w:rPr>
          <w:rFonts w:ascii="Times New Roman" w:hAnsi="Times New Roman" w:cs="Times New Roman"/>
          <w:sz w:val="18"/>
          <w:szCs w:val="18"/>
          <w:lang w:eastAsia="ar-SA"/>
        </w:rPr>
        <w:t>»</w:t>
      </w:r>
      <w:r w:rsidRPr="00B02A93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 xml:space="preserve">28031 </w:t>
      </w:r>
      <w:r w:rsidRPr="00B02A93">
        <w:rPr>
          <w:rFonts w:ascii="Times New Roman" w:hAnsi="Times New Roman" w:cs="Times New Roman"/>
          <w:sz w:val="18"/>
          <w:szCs w:val="18"/>
        </w:rPr>
        <w:t>кв.м, с  кадастровым номером 24:26:</w:t>
      </w:r>
      <w:r>
        <w:rPr>
          <w:rFonts w:ascii="Times New Roman" w:hAnsi="Times New Roman" w:cs="Times New Roman"/>
          <w:sz w:val="18"/>
          <w:szCs w:val="18"/>
        </w:rPr>
        <w:t>1005001:188</w:t>
      </w:r>
      <w:r w:rsidRPr="00B02A93">
        <w:rPr>
          <w:rFonts w:ascii="Times New Roman" w:hAnsi="Times New Roman" w:cs="Times New Roman"/>
          <w:sz w:val="18"/>
          <w:szCs w:val="18"/>
        </w:rPr>
        <w:t xml:space="preserve">, с видом разрешенного использования земельного участка – склады, сроком на 10 (десять) лет, адрес (описание местоположения): 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>устье р. Мурина.</w:t>
      </w:r>
    </w:p>
    <w:p w:rsidR="00B0114D" w:rsidRPr="00B02A93" w:rsidRDefault="00B0114D" w:rsidP="00B0114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B0114D" w:rsidRPr="00B02A93" w:rsidRDefault="00B0114D" w:rsidP="00B0114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2018г. и составлен в трех экземплярах.</w:t>
      </w:r>
    </w:p>
    <w:p w:rsidR="00B0114D" w:rsidRPr="00B02A93" w:rsidRDefault="00B0114D" w:rsidP="00B011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Pr="00B02A93" w:rsidRDefault="00B0114D" w:rsidP="00B0114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B0114D" w:rsidRPr="00B02A93" w:rsidRDefault="00B0114D" w:rsidP="00B0114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114D" w:rsidRDefault="00B0114D" w:rsidP="00B0114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B0114D" w:rsidRDefault="00B0114D" w:rsidP="00B0114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842328" w:rsidRDefault="00842328"/>
    <w:sectPr w:rsidR="008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3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8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0114D"/>
    <w:rsid w:val="00842328"/>
    <w:rsid w:val="00B0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2018-09-28T02:48:00Z</dcterms:created>
  <dcterms:modified xsi:type="dcterms:W3CDTF">2018-09-28T02:48:00Z</dcterms:modified>
</cp:coreProperties>
</file>