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0142BC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«22» сентября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72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№ 148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0142BC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42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ерации», на основании заявления </w:t>
      </w:r>
      <w:r w:rsidR="00572460">
        <w:rPr>
          <w:rFonts w:ascii="Times New Roman" w:eastAsia="Calibri" w:hAnsi="Times New Roman" w:cs="Times New Roman"/>
          <w:sz w:val="28"/>
          <w:szCs w:val="28"/>
          <w:lang w:eastAsia="ru-RU"/>
        </w:rPr>
        <w:t>Павлова В.В.</w:t>
      </w:r>
    </w:p>
    <w:p w:rsidR="000142BC" w:rsidRDefault="000142BC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572460">
        <w:rPr>
          <w:rFonts w:ascii="Times New Roman" w:eastAsia="Calibri" w:hAnsi="Times New Roman" w:cs="Times New Roman"/>
          <w:sz w:val="28"/>
          <w:szCs w:val="28"/>
          <w:lang w:eastAsia="ru-RU"/>
        </w:rPr>
        <w:t>Павлову Валерию Викторовичу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0142BC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</w:t>
      </w:r>
      <w:r w:rsidR="005724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0201001:336, общей площадью 719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572460"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Пионерская, д. 7,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63BAE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r w:rsidR="00163B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572460">
        <w:rPr>
          <w:rFonts w:ascii="Times New Roman" w:eastAsia="Calibri" w:hAnsi="Times New Roman" w:cs="Times New Roman"/>
          <w:sz w:val="28"/>
          <w:szCs w:val="28"/>
          <w:lang w:eastAsia="ru-RU"/>
        </w:rPr>
        <w:t>Павлова В.В.,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0142BC"/>
    <w:rsid w:val="00163BAE"/>
    <w:rsid w:val="001A2669"/>
    <w:rsid w:val="001D1A37"/>
    <w:rsid w:val="00285C37"/>
    <w:rsid w:val="00473D10"/>
    <w:rsid w:val="00572460"/>
    <w:rsid w:val="005837F9"/>
    <w:rsid w:val="005A64B5"/>
    <w:rsid w:val="00B97C89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12</cp:revision>
  <cp:lastPrinted>2016-11-16T08:12:00Z</cp:lastPrinted>
  <dcterms:created xsi:type="dcterms:W3CDTF">2016-02-02T04:45:00Z</dcterms:created>
  <dcterms:modified xsi:type="dcterms:W3CDTF">2016-11-16T08:15:00Z</dcterms:modified>
</cp:coreProperties>
</file>