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6C1094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«20</w:t>
      </w:r>
      <w:r w:rsidR="00DF67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июля 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 w:rsidR="00DF67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№ 77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6C1094">
        <w:rPr>
          <w:rFonts w:ascii="Times New Roman" w:eastAsia="Calibri" w:hAnsi="Times New Roman" w:cs="Times New Roman"/>
          <w:sz w:val="28"/>
          <w:szCs w:val="28"/>
          <w:lang w:eastAsia="ru-RU"/>
        </w:rPr>
        <w:t>Спирину С.В.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6C1094">
        <w:rPr>
          <w:rFonts w:ascii="Times New Roman" w:eastAsia="Calibri" w:hAnsi="Times New Roman" w:cs="Times New Roman"/>
          <w:sz w:val="28"/>
          <w:szCs w:val="28"/>
          <w:lang w:eastAsia="ru-RU"/>
        </w:rPr>
        <w:t>Спирину Сергею Владимировичу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6C1094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24:26:0201005:53, общей площадью 500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6C1094">
        <w:rPr>
          <w:rFonts w:ascii="Times New Roman" w:eastAsia="Calibri" w:hAnsi="Times New Roman" w:cs="Times New Roman"/>
          <w:sz w:val="28"/>
          <w:szCs w:val="28"/>
          <w:lang w:eastAsia="ru-RU"/>
        </w:rPr>
        <w:t>Набережная, д. 15А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6C1094">
        <w:rPr>
          <w:rFonts w:ascii="Times New Roman" w:eastAsia="Calibri" w:hAnsi="Times New Roman" w:cs="Times New Roman"/>
          <w:sz w:val="28"/>
          <w:szCs w:val="28"/>
          <w:lang w:eastAsia="ru-RU"/>
        </w:rPr>
        <w:t>для строительства здания магазина.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6C1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Спирину С.В. 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02F56"/>
    <w:rsid w:val="001A2669"/>
    <w:rsid w:val="001D1A37"/>
    <w:rsid w:val="00285C37"/>
    <w:rsid w:val="00473D10"/>
    <w:rsid w:val="006C1094"/>
    <w:rsid w:val="00B97C89"/>
    <w:rsid w:val="00DF674B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10</cp:revision>
  <cp:lastPrinted>2016-02-04T07:15:00Z</cp:lastPrinted>
  <dcterms:created xsi:type="dcterms:W3CDTF">2016-02-02T04:45:00Z</dcterms:created>
  <dcterms:modified xsi:type="dcterms:W3CDTF">2017-04-07T07:59:00Z</dcterms:modified>
</cp:coreProperties>
</file>