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B2" w:rsidRPr="00693792" w:rsidRDefault="00256BB2" w:rsidP="00937444">
      <w:pPr>
        <w:shd w:val="clear" w:color="auto" w:fill="FFFFFF"/>
        <w:autoSpaceDE/>
        <w:autoSpaceDN/>
        <w:adjustRightInd/>
        <w:spacing w:after="0" w:line="240" w:lineRule="auto"/>
        <w:ind w:firstLine="709"/>
        <w:jc w:val="center"/>
        <w:rPr>
          <w:rFonts w:ascii="Times New Roman" w:hAnsi="Times New Roman"/>
          <w:b/>
          <w:spacing w:val="2"/>
          <w:sz w:val="24"/>
        </w:rPr>
      </w:pPr>
      <w:r w:rsidRPr="00693792">
        <w:rPr>
          <w:rFonts w:ascii="Times New Roman" w:hAnsi="Times New Roman"/>
          <w:b/>
          <w:spacing w:val="2"/>
          <w:sz w:val="24"/>
        </w:rPr>
        <w:t>РОССИЙСКАЯ ФЕДЕРАЦИЯ</w:t>
      </w:r>
    </w:p>
    <w:p w:rsidR="00256BB2" w:rsidRPr="00693792" w:rsidRDefault="00256BB2" w:rsidP="00937444">
      <w:pPr>
        <w:shd w:val="clear" w:color="auto" w:fill="FFFFFF"/>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КРАСНОЯРСКИЙ КРАЙ, МОТЫГИНСКИЙ РАЙОН</w:t>
      </w:r>
    </w:p>
    <w:p w:rsidR="00256BB2" w:rsidRPr="00693792" w:rsidRDefault="00256BB2" w:rsidP="00937444">
      <w:pPr>
        <w:shd w:val="clear" w:color="auto" w:fill="FFFFFF"/>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КУЛАКОВСКИЙ СЕЛЬСКИЙ СОВЕТ ДЕПУТАТОВ</w:t>
      </w:r>
    </w:p>
    <w:p w:rsidR="00256BB2" w:rsidRPr="00693792" w:rsidRDefault="00256BB2" w:rsidP="00937444">
      <w:pPr>
        <w:shd w:val="clear" w:color="auto" w:fill="FFFFFF"/>
        <w:autoSpaceDE/>
        <w:autoSpaceDN/>
        <w:adjustRightInd/>
        <w:spacing w:after="0" w:line="240" w:lineRule="auto"/>
        <w:ind w:firstLine="709"/>
        <w:jc w:val="center"/>
        <w:rPr>
          <w:rFonts w:ascii="Times New Roman" w:hAnsi="Times New Roman"/>
          <w:b/>
          <w:sz w:val="24"/>
        </w:rPr>
      </w:pPr>
    </w:p>
    <w:p w:rsidR="00256BB2" w:rsidRPr="00693792" w:rsidRDefault="00367950" w:rsidP="00937444">
      <w:pPr>
        <w:shd w:val="clear" w:color="auto" w:fill="FFFFFF"/>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РЕШЕНИЕ</w:t>
      </w:r>
    </w:p>
    <w:p w:rsidR="00256BB2" w:rsidRPr="00693792" w:rsidRDefault="00256BB2" w:rsidP="00937444">
      <w:pPr>
        <w:shd w:val="clear" w:color="auto" w:fill="FFFFFF"/>
        <w:autoSpaceDE/>
        <w:autoSpaceDN/>
        <w:adjustRightInd/>
        <w:spacing w:after="0" w:line="240" w:lineRule="auto"/>
        <w:ind w:firstLine="709"/>
        <w:jc w:val="center"/>
        <w:rPr>
          <w:rFonts w:ascii="Times New Roman" w:hAnsi="Times New Roman"/>
          <w:sz w:val="24"/>
        </w:rPr>
      </w:pPr>
    </w:p>
    <w:p w:rsidR="00256BB2" w:rsidRPr="00693792" w:rsidRDefault="00367950" w:rsidP="00937444">
      <w:pPr>
        <w:shd w:val="clear" w:color="auto" w:fill="FFFFFF"/>
        <w:autoSpaceDE/>
        <w:autoSpaceDN/>
        <w:adjustRightInd/>
        <w:spacing w:after="0" w:line="240" w:lineRule="auto"/>
        <w:rPr>
          <w:rFonts w:ascii="Times New Roman" w:hAnsi="Times New Roman"/>
          <w:bCs/>
          <w:kern w:val="28"/>
          <w:sz w:val="24"/>
        </w:rPr>
      </w:pPr>
      <w:r w:rsidRPr="00693792">
        <w:rPr>
          <w:rFonts w:ascii="Times New Roman" w:hAnsi="Times New Roman"/>
          <w:sz w:val="24"/>
        </w:rPr>
        <w:t xml:space="preserve">«17» ноября </w:t>
      </w:r>
      <w:r w:rsidR="00256BB2" w:rsidRPr="00693792">
        <w:rPr>
          <w:rFonts w:ascii="Times New Roman" w:hAnsi="Times New Roman"/>
          <w:sz w:val="24"/>
        </w:rPr>
        <w:t xml:space="preserve">2017г.                  </w:t>
      </w:r>
      <w:r w:rsidR="004620B0" w:rsidRPr="00693792">
        <w:rPr>
          <w:rFonts w:ascii="Times New Roman" w:hAnsi="Times New Roman"/>
          <w:sz w:val="24"/>
        </w:rPr>
        <w:t xml:space="preserve">        </w:t>
      </w:r>
      <w:r w:rsidRPr="00693792">
        <w:rPr>
          <w:rFonts w:ascii="Times New Roman" w:hAnsi="Times New Roman"/>
          <w:sz w:val="24"/>
        </w:rPr>
        <w:t xml:space="preserve">      </w:t>
      </w:r>
      <w:r w:rsidR="004B4DB0" w:rsidRPr="00693792">
        <w:rPr>
          <w:rFonts w:ascii="Times New Roman" w:hAnsi="Times New Roman"/>
          <w:sz w:val="24"/>
        </w:rPr>
        <w:t xml:space="preserve">  </w:t>
      </w:r>
      <w:r w:rsidRPr="00693792">
        <w:rPr>
          <w:rFonts w:ascii="Times New Roman" w:hAnsi="Times New Roman"/>
          <w:sz w:val="24"/>
        </w:rPr>
        <w:t xml:space="preserve"> </w:t>
      </w:r>
      <w:r w:rsidR="00937444" w:rsidRPr="00693792">
        <w:rPr>
          <w:rFonts w:ascii="Times New Roman" w:hAnsi="Times New Roman"/>
          <w:sz w:val="24"/>
        </w:rPr>
        <w:t xml:space="preserve"> </w:t>
      </w:r>
      <w:r w:rsidR="004620B0" w:rsidRPr="00693792">
        <w:rPr>
          <w:rFonts w:ascii="Times New Roman" w:hAnsi="Times New Roman"/>
          <w:sz w:val="24"/>
        </w:rPr>
        <w:t xml:space="preserve"> </w:t>
      </w:r>
      <w:r w:rsidR="00937444" w:rsidRPr="00693792">
        <w:rPr>
          <w:rFonts w:ascii="Times New Roman" w:hAnsi="Times New Roman"/>
          <w:sz w:val="24"/>
        </w:rPr>
        <w:t xml:space="preserve">    </w:t>
      </w:r>
      <w:r w:rsidR="00256BB2" w:rsidRPr="00693792">
        <w:rPr>
          <w:rFonts w:ascii="Times New Roman" w:hAnsi="Times New Roman"/>
          <w:sz w:val="24"/>
        </w:rPr>
        <w:t xml:space="preserve">п. Кулаково                                         </w:t>
      </w:r>
      <w:r w:rsidR="00937444" w:rsidRPr="00693792">
        <w:rPr>
          <w:rFonts w:ascii="Times New Roman" w:hAnsi="Times New Roman"/>
          <w:sz w:val="24"/>
        </w:rPr>
        <w:t xml:space="preserve">           </w:t>
      </w:r>
      <w:r w:rsidR="006043A4" w:rsidRPr="00693792">
        <w:rPr>
          <w:rFonts w:ascii="Times New Roman" w:hAnsi="Times New Roman"/>
          <w:sz w:val="24"/>
        </w:rPr>
        <w:t>№ 9/9</w:t>
      </w:r>
    </w:p>
    <w:p w:rsidR="00256BB2" w:rsidRPr="00693792" w:rsidRDefault="00256BB2" w:rsidP="00937444">
      <w:pPr>
        <w:shd w:val="clear" w:color="auto" w:fill="FFFFFF"/>
        <w:autoSpaceDE/>
        <w:autoSpaceDN/>
        <w:adjustRightInd/>
        <w:spacing w:after="0" w:line="240" w:lineRule="auto"/>
        <w:ind w:firstLine="709"/>
        <w:rPr>
          <w:rFonts w:ascii="Times New Roman" w:hAnsi="Times New Roman"/>
          <w:bCs/>
          <w:kern w:val="28"/>
          <w:sz w:val="24"/>
        </w:rPr>
      </w:pPr>
    </w:p>
    <w:p w:rsidR="006043A4" w:rsidRPr="00693792" w:rsidRDefault="00013DB4" w:rsidP="00937444">
      <w:pPr>
        <w:autoSpaceDE/>
        <w:autoSpaceDN/>
        <w:adjustRightInd/>
        <w:spacing w:after="0" w:line="240" w:lineRule="auto"/>
        <w:jc w:val="both"/>
        <w:rPr>
          <w:rFonts w:ascii="Times New Roman" w:hAnsi="Times New Roman"/>
          <w:b/>
          <w:bCs/>
          <w:sz w:val="24"/>
        </w:rPr>
      </w:pPr>
      <w:bookmarkStart w:id="0" w:name="_GoBack"/>
      <w:r>
        <w:rPr>
          <w:rFonts w:ascii="Times New Roman" w:hAnsi="Times New Roman"/>
          <w:b/>
          <w:bCs/>
          <w:sz w:val="24"/>
        </w:rPr>
        <w:t>«</w:t>
      </w:r>
      <w:r w:rsidR="006043A4" w:rsidRPr="00693792">
        <w:rPr>
          <w:rFonts w:ascii="Times New Roman" w:hAnsi="Times New Roman"/>
          <w:b/>
          <w:bCs/>
          <w:sz w:val="24"/>
        </w:rPr>
        <w:t>Об утверждении положения об  организации и проведении публичных слушаний в Кулаковском сельсовете</w:t>
      </w:r>
      <w:r>
        <w:rPr>
          <w:rFonts w:ascii="Times New Roman" w:hAnsi="Times New Roman"/>
          <w:b/>
          <w:bCs/>
          <w:sz w:val="24"/>
        </w:rPr>
        <w:t>»</w:t>
      </w:r>
    </w:p>
    <w:p w:rsidR="006043A4" w:rsidRPr="00693792" w:rsidRDefault="006043A4" w:rsidP="00937444">
      <w:pPr>
        <w:autoSpaceDE/>
        <w:autoSpaceDN/>
        <w:adjustRightInd/>
        <w:spacing w:after="0" w:line="240" w:lineRule="auto"/>
        <w:ind w:firstLine="709"/>
        <w:jc w:val="both"/>
        <w:rPr>
          <w:rFonts w:ascii="Times New Roman" w:hAnsi="Times New Roman"/>
          <w:bCs/>
          <w:sz w:val="24"/>
        </w:rPr>
      </w:pPr>
    </w:p>
    <w:bookmarkEnd w:id="0"/>
    <w:p w:rsidR="006043A4" w:rsidRPr="00693792" w:rsidRDefault="006043A4" w:rsidP="00937444">
      <w:pPr>
        <w:autoSpaceDE/>
        <w:autoSpaceDN/>
        <w:adjustRightInd/>
        <w:spacing w:after="0" w:line="240" w:lineRule="auto"/>
        <w:ind w:firstLine="709"/>
        <w:jc w:val="both"/>
        <w:rPr>
          <w:rFonts w:ascii="Times New Roman" w:hAnsi="Times New Roman"/>
          <w:bCs/>
          <w:sz w:val="24"/>
        </w:rPr>
      </w:pPr>
      <w:r w:rsidRPr="00693792">
        <w:rPr>
          <w:rFonts w:ascii="Times New Roman" w:hAnsi="Times New Roman"/>
          <w:bCs/>
          <w:sz w:val="24"/>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36 Устава Кулаковского сельсовета Мотыгинского района Красноярского края, Кулаковский сельский Совет депутатов</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РЕШИЛ:</w:t>
      </w:r>
    </w:p>
    <w:p w:rsidR="006043A4" w:rsidRPr="00693792" w:rsidRDefault="006043A4" w:rsidP="00937444">
      <w:pPr>
        <w:autoSpaceDE/>
        <w:autoSpaceDN/>
        <w:adjustRightInd/>
        <w:spacing w:after="0" w:line="240" w:lineRule="auto"/>
        <w:ind w:firstLine="709"/>
        <w:jc w:val="both"/>
        <w:rPr>
          <w:rFonts w:ascii="Times New Roman" w:hAnsi="Times New Roman"/>
          <w:bCs/>
          <w:sz w:val="24"/>
        </w:rPr>
      </w:pPr>
    </w:p>
    <w:p w:rsidR="006043A4" w:rsidRPr="00693792" w:rsidRDefault="006043A4" w:rsidP="00937444">
      <w:pPr>
        <w:autoSpaceDE/>
        <w:autoSpaceDN/>
        <w:adjustRightInd/>
        <w:spacing w:after="0" w:line="240" w:lineRule="auto"/>
        <w:ind w:firstLine="709"/>
        <w:jc w:val="both"/>
        <w:rPr>
          <w:rFonts w:ascii="Times New Roman" w:hAnsi="Times New Roman"/>
          <w:bCs/>
          <w:sz w:val="24"/>
        </w:rPr>
      </w:pPr>
      <w:r w:rsidRPr="00693792">
        <w:rPr>
          <w:rFonts w:ascii="Times New Roman" w:hAnsi="Times New Roman"/>
          <w:bCs/>
          <w:sz w:val="24"/>
        </w:rPr>
        <w:t>1. Утвердить Положение об организации и проведении публичных слушаний   в Кулаковском сельсовете,  согласно приложению № 1.</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2. </w:t>
      </w:r>
      <w:proofErr w:type="gramStart"/>
      <w:r w:rsidRPr="00693792">
        <w:rPr>
          <w:rFonts w:ascii="Times New Roman" w:hAnsi="Times New Roman"/>
          <w:sz w:val="24"/>
        </w:rPr>
        <w:t>Контроль за</w:t>
      </w:r>
      <w:proofErr w:type="gramEnd"/>
      <w:r w:rsidRPr="00693792">
        <w:rPr>
          <w:rFonts w:ascii="Times New Roman" w:hAnsi="Times New Roman"/>
          <w:sz w:val="24"/>
        </w:rPr>
        <w:t xml:space="preserve"> исполнением настоящего Решения возложить на главу Кулаковского сельсовета Шалыгину Наталью Викторовну.</w:t>
      </w:r>
    </w:p>
    <w:p w:rsidR="006043A4" w:rsidRPr="00693792" w:rsidRDefault="00FF7100" w:rsidP="00937444">
      <w:pPr>
        <w:autoSpaceDE/>
        <w:autoSpaceDN/>
        <w:adjustRightInd/>
        <w:spacing w:after="0" w:line="240" w:lineRule="auto"/>
        <w:ind w:firstLine="709"/>
        <w:jc w:val="both"/>
        <w:rPr>
          <w:rFonts w:ascii="Times New Roman" w:hAnsi="Times New Roman"/>
          <w:sz w:val="24"/>
        </w:rPr>
      </w:pPr>
      <w:r>
        <w:rPr>
          <w:rFonts w:ascii="Times New Roman" w:hAnsi="Times New Roman"/>
          <w:sz w:val="24"/>
        </w:rPr>
        <w:t>3</w:t>
      </w:r>
      <w:r w:rsidR="006043A4" w:rsidRPr="00693792">
        <w:rPr>
          <w:rFonts w:ascii="Times New Roman" w:hAnsi="Times New Roman"/>
          <w:sz w:val="24"/>
        </w:rPr>
        <w:t>. Решение вступает в силу со дня, следующего за днем его официального опубликования в газете Кулаковские вести.</w:t>
      </w:r>
    </w:p>
    <w:p w:rsidR="006043A4" w:rsidRPr="00693792" w:rsidRDefault="006043A4" w:rsidP="00937444">
      <w:pPr>
        <w:autoSpaceDE/>
        <w:autoSpaceDN/>
        <w:adjustRightInd/>
        <w:spacing w:after="0" w:line="240" w:lineRule="auto"/>
        <w:ind w:firstLine="709"/>
        <w:jc w:val="both"/>
        <w:rPr>
          <w:rFonts w:ascii="Times New Roman" w:hAnsi="Times New Roman"/>
          <w:sz w:val="24"/>
        </w:rPr>
      </w:pPr>
    </w:p>
    <w:p w:rsidR="006043A4" w:rsidRPr="00693792" w:rsidRDefault="006043A4" w:rsidP="00937444">
      <w:pPr>
        <w:autoSpaceDE/>
        <w:autoSpaceDN/>
        <w:adjustRightInd/>
        <w:spacing w:after="0" w:line="240" w:lineRule="auto"/>
        <w:jc w:val="both"/>
        <w:rPr>
          <w:rFonts w:ascii="Times New Roman" w:eastAsia="Calibri" w:hAnsi="Times New Roman"/>
          <w:sz w:val="24"/>
          <w:lang w:val="ru" w:eastAsia="en-US"/>
        </w:rPr>
      </w:pPr>
      <w:r w:rsidRPr="00693792">
        <w:rPr>
          <w:rFonts w:ascii="Times New Roman" w:eastAsia="Calibri" w:hAnsi="Times New Roman"/>
          <w:sz w:val="24"/>
          <w:lang w:val="ru" w:eastAsia="en-US"/>
        </w:rPr>
        <w:t xml:space="preserve">Председатель Кулаковского сельского </w:t>
      </w:r>
    </w:p>
    <w:p w:rsidR="006043A4" w:rsidRPr="00693792" w:rsidRDefault="006043A4" w:rsidP="00937444">
      <w:pPr>
        <w:tabs>
          <w:tab w:val="left" w:pos="7665"/>
        </w:tabs>
        <w:autoSpaceDE/>
        <w:autoSpaceDN/>
        <w:adjustRightInd/>
        <w:spacing w:after="0" w:line="240" w:lineRule="auto"/>
        <w:jc w:val="both"/>
        <w:rPr>
          <w:rFonts w:ascii="Times New Roman" w:eastAsia="Calibri" w:hAnsi="Times New Roman"/>
          <w:sz w:val="24"/>
          <w:lang w:val="ru" w:eastAsia="en-US"/>
        </w:rPr>
      </w:pPr>
      <w:r w:rsidRPr="00693792">
        <w:rPr>
          <w:rFonts w:ascii="Times New Roman" w:eastAsia="Calibri" w:hAnsi="Times New Roman"/>
          <w:sz w:val="24"/>
          <w:lang w:val="ru" w:eastAsia="en-US"/>
        </w:rPr>
        <w:t xml:space="preserve">Совета депутатов                                                                   </w:t>
      </w:r>
      <w:r w:rsidR="00937444" w:rsidRPr="00693792">
        <w:rPr>
          <w:rFonts w:ascii="Times New Roman" w:eastAsia="Calibri" w:hAnsi="Times New Roman"/>
          <w:sz w:val="24"/>
          <w:lang w:val="ru" w:eastAsia="en-US"/>
        </w:rPr>
        <w:t xml:space="preserve">                           </w:t>
      </w:r>
      <w:r w:rsidR="00693792">
        <w:rPr>
          <w:rFonts w:ascii="Times New Roman" w:eastAsia="Calibri" w:hAnsi="Times New Roman"/>
          <w:sz w:val="24"/>
          <w:lang w:val="ru" w:eastAsia="en-US"/>
        </w:rPr>
        <w:t xml:space="preserve"> </w:t>
      </w:r>
      <w:r w:rsidR="00937444" w:rsidRPr="00693792">
        <w:rPr>
          <w:rFonts w:ascii="Times New Roman" w:eastAsia="Calibri" w:hAnsi="Times New Roman"/>
          <w:sz w:val="24"/>
          <w:lang w:val="ru" w:eastAsia="en-US"/>
        </w:rPr>
        <w:t xml:space="preserve"> </w:t>
      </w:r>
      <w:r w:rsidRPr="00693792">
        <w:rPr>
          <w:rFonts w:ascii="Times New Roman" w:eastAsia="Calibri" w:hAnsi="Times New Roman"/>
          <w:sz w:val="24"/>
          <w:lang w:val="ru" w:eastAsia="en-US"/>
        </w:rPr>
        <w:t>А.С. Прокопенко</w:t>
      </w:r>
    </w:p>
    <w:p w:rsidR="006043A4" w:rsidRPr="00693792" w:rsidRDefault="006043A4" w:rsidP="00937444">
      <w:pPr>
        <w:autoSpaceDE/>
        <w:autoSpaceDN/>
        <w:adjustRightInd/>
        <w:spacing w:after="0" w:line="240" w:lineRule="auto"/>
        <w:ind w:firstLine="709"/>
        <w:jc w:val="both"/>
        <w:rPr>
          <w:rFonts w:ascii="Times New Roman" w:eastAsia="Calibri" w:hAnsi="Times New Roman"/>
          <w:sz w:val="24"/>
          <w:lang w:val="ru" w:eastAsia="en-US"/>
        </w:rPr>
      </w:pPr>
    </w:p>
    <w:p w:rsidR="006043A4" w:rsidRPr="00693792" w:rsidRDefault="006043A4" w:rsidP="00937444">
      <w:pPr>
        <w:autoSpaceDE/>
        <w:autoSpaceDN/>
        <w:adjustRightInd/>
        <w:spacing w:after="0" w:line="240" w:lineRule="auto"/>
        <w:jc w:val="both"/>
        <w:rPr>
          <w:rFonts w:ascii="Times New Roman" w:eastAsia="Calibri" w:hAnsi="Times New Roman"/>
          <w:sz w:val="24"/>
          <w:lang w:val="ru" w:eastAsia="en-US"/>
        </w:rPr>
      </w:pPr>
      <w:r w:rsidRPr="00693792">
        <w:rPr>
          <w:rFonts w:ascii="Times New Roman" w:eastAsia="Calibri" w:hAnsi="Times New Roman"/>
          <w:sz w:val="24"/>
          <w:lang w:val="ru" w:eastAsia="en-US"/>
        </w:rPr>
        <w:t xml:space="preserve">Глава Кулаковского сельсовета                                                  </w:t>
      </w:r>
      <w:r w:rsidR="00937444" w:rsidRPr="00693792">
        <w:rPr>
          <w:rFonts w:ascii="Times New Roman" w:eastAsia="Calibri" w:hAnsi="Times New Roman"/>
          <w:sz w:val="24"/>
          <w:lang w:val="ru" w:eastAsia="en-US"/>
        </w:rPr>
        <w:t xml:space="preserve">                         </w:t>
      </w:r>
      <w:r w:rsidRPr="00693792">
        <w:rPr>
          <w:rFonts w:ascii="Times New Roman" w:eastAsia="Calibri" w:hAnsi="Times New Roman"/>
          <w:sz w:val="24"/>
          <w:lang w:eastAsia="en-US"/>
        </w:rPr>
        <w:t>Н.В. Шалыгина</w:t>
      </w:r>
    </w:p>
    <w:p w:rsidR="006043A4" w:rsidRPr="00693792" w:rsidRDefault="006043A4" w:rsidP="00937444">
      <w:pPr>
        <w:autoSpaceDE/>
        <w:autoSpaceDN/>
        <w:adjustRightInd/>
        <w:spacing w:after="0" w:line="240" w:lineRule="auto"/>
        <w:ind w:firstLine="709"/>
        <w:jc w:val="both"/>
        <w:rPr>
          <w:rFonts w:ascii="Times New Roman" w:eastAsia="Calibri" w:hAnsi="Times New Roman"/>
          <w:sz w:val="24"/>
          <w:lang w:val="ru" w:eastAsia="en-US"/>
        </w:rPr>
      </w:pPr>
      <w:r w:rsidRPr="00693792">
        <w:rPr>
          <w:rFonts w:ascii="Times New Roman" w:eastAsia="Calibri" w:hAnsi="Times New Roman"/>
          <w:sz w:val="24"/>
          <w:lang w:val="ru" w:eastAsia="en-US"/>
        </w:rPr>
        <w:t xml:space="preserve">                                                  </w:t>
      </w:r>
      <w:r w:rsidRPr="00693792">
        <w:rPr>
          <w:rFonts w:ascii="Times New Roman" w:eastAsia="Calibri" w:hAnsi="Times New Roman"/>
          <w:sz w:val="24"/>
          <w:lang w:eastAsia="en-US"/>
        </w:rPr>
        <w:t xml:space="preserve">                   </w:t>
      </w:r>
      <w:r w:rsidRPr="00693792">
        <w:rPr>
          <w:rFonts w:ascii="Times New Roman" w:eastAsia="Calibri" w:hAnsi="Times New Roman"/>
          <w:sz w:val="24"/>
          <w:lang w:val="ru" w:eastAsia="en-US"/>
        </w:rPr>
        <w:t xml:space="preserve">  </w:t>
      </w:r>
    </w:p>
    <w:p w:rsidR="006043A4" w:rsidRPr="00693792" w:rsidRDefault="006043A4" w:rsidP="00937444">
      <w:pPr>
        <w:autoSpaceDE/>
        <w:autoSpaceDN/>
        <w:adjustRightInd/>
        <w:spacing w:after="0" w:line="240" w:lineRule="auto"/>
        <w:ind w:firstLine="709"/>
        <w:jc w:val="both"/>
        <w:rPr>
          <w:rFonts w:ascii="Times New Roman" w:eastAsia="Calibri" w:hAnsi="Times New Roman"/>
          <w:sz w:val="24"/>
          <w:lang w:val="ru" w:eastAsia="en-US"/>
        </w:rPr>
      </w:pPr>
    </w:p>
    <w:p w:rsidR="006043A4" w:rsidRPr="00693792" w:rsidRDefault="006043A4" w:rsidP="00937444">
      <w:pPr>
        <w:autoSpaceDE/>
        <w:autoSpaceDN/>
        <w:adjustRightInd/>
        <w:spacing w:after="0" w:line="240" w:lineRule="auto"/>
        <w:ind w:firstLine="709"/>
        <w:jc w:val="both"/>
        <w:rPr>
          <w:rFonts w:ascii="Times New Roman" w:eastAsia="Calibri" w:hAnsi="Times New Roman"/>
          <w:sz w:val="24"/>
          <w:lang w:val="ru" w:eastAsia="en-US"/>
        </w:rPr>
      </w:pPr>
    </w:p>
    <w:p w:rsidR="006043A4" w:rsidRPr="00693792" w:rsidRDefault="006043A4" w:rsidP="00937444">
      <w:pPr>
        <w:keepNext/>
        <w:autoSpaceDE/>
        <w:autoSpaceDN/>
        <w:adjustRightInd/>
        <w:spacing w:after="0" w:line="240" w:lineRule="auto"/>
        <w:ind w:firstLine="709"/>
        <w:jc w:val="both"/>
        <w:outlineLvl w:val="1"/>
        <w:rPr>
          <w:rFonts w:ascii="Times New Roman" w:hAnsi="Times New Roman"/>
          <w:sz w:val="24"/>
        </w:rPr>
      </w:pPr>
      <w:r w:rsidRPr="00693792">
        <w:rPr>
          <w:rFonts w:ascii="Times New Roman" w:hAnsi="Times New Roman"/>
          <w:sz w:val="24"/>
        </w:rPr>
        <w:t xml:space="preserve"> </w:t>
      </w: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p>
    <w:p w:rsidR="00937444" w:rsidRPr="00693792" w:rsidRDefault="0093744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p>
    <w:p w:rsidR="00937444" w:rsidRPr="00693792" w:rsidRDefault="0093744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p>
    <w:p w:rsidR="00937444" w:rsidRPr="00693792" w:rsidRDefault="0093744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p>
    <w:p w:rsidR="00937444" w:rsidRPr="00693792" w:rsidRDefault="0093744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p>
    <w:p w:rsidR="00937444" w:rsidRPr="00693792" w:rsidRDefault="0093744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p>
    <w:p w:rsidR="00937444" w:rsidRPr="00693792" w:rsidRDefault="0093744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p>
    <w:p w:rsidR="006043A4" w:rsidRPr="00693792" w:rsidRDefault="006043A4" w:rsidP="00937444">
      <w:pPr>
        <w:widowControl w:val="0"/>
        <w:tabs>
          <w:tab w:val="left" w:pos="4536"/>
        </w:tabs>
        <w:autoSpaceDE/>
        <w:autoSpaceDN/>
        <w:adjustRightInd/>
        <w:spacing w:after="0" w:line="240" w:lineRule="auto"/>
        <w:ind w:firstLine="709"/>
        <w:contextualSpacing/>
        <w:jc w:val="right"/>
        <w:rPr>
          <w:rFonts w:ascii="Times New Roman" w:hAnsi="Times New Roman"/>
          <w:sz w:val="24"/>
        </w:rPr>
      </w:pPr>
      <w:r w:rsidRPr="00693792">
        <w:rPr>
          <w:rFonts w:ascii="Times New Roman" w:hAnsi="Times New Roman"/>
          <w:sz w:val="24"/>
        </w:rPr>
        <w:lastRenderedPageBreak/>
        <w:t xml:space="preserve">Приложение № 1 </w:t>
      </w: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r w:rsidRPr="00693792">
        <w:rPr>
          <w:rFonts w:ascii="Times New Roman" w:hAnsi="Times New Roman"/>
          <w:sz w:val="24"/>
        </w:rPr>
        <w:t xml:space="preserve">к решению Кулаковского </w:t>
      </w: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r w:rsidRPr="00693792">
        <w:rPr>
          <w:rFonts w:ascii="Times New Roman" w:hAnsi="Times New Roman"/>
          <w:sz w:val="24"/>
        </w:rPr>
        <w:t xml:space="preserve">сельского Совета депутатов  </w:t>
      </w:r>
    </w:p>
    <w:p w:rsidR="006043A4" w:rsidRPr="00693792" w:rsidRDefault="006043A4" w:rsidP="00937444">
      <w:pPr>
        <w:widowControl w:val="0"/>
        <w:autoSpaceDE/>
        <w:autoSpaceDN/>
        <w:adjustRightInd/>
        <w:spacing w:after="0" w:line="240" w:lineRule="auto"/>
        <w:ind w:firstLine="709"/>
        <w:jc w:val="right"/>
        <w:rPr>
          <w:rFonts w:ascii="Times New Roman" w:hAnsi="Times New Roman"/>
          <w:sz w:val="24"/>
        </w:rPr>
      </w:pPr>
      <w:r w:rsidRPr="00693792">
        <w:rPr>
          <w:rFonts w:ascii="Times New Roman" w:hAnsi="Times New Roman"/>
          <w:sz w:val="24"/>
        </w:rPr>
        <w:t>от «17» ноября 2017г.  № 9/9</w:t>
      </w:r>
    </w:p>
    <w:p w:rsidR="006043A4" w:rsidRPr="00693792" w:rsidRDefault="006043A4" w:rsidP="00937444">
      <w:pPr>
        <w:autoSpaceDE/>
        <w:autoSpaceDN/>
        <w:adjustRightInd/>
        <w:spacing w:after="0" w:line="240" w:lineRule="auto"/>
        <w:ind w:firstLine="709"/>
        <w:rPr>
          <w:rFonts w:ascii="Times New Roman" w:hAnsi="Times New Roman"/>
          <w:sz w:val="24"/>
        </w:rPr>
      </w:pPr>
    </w:p>
    <w:p w:rsidR="006043A4" w:rsidRPr="00693792" w:rsidRDefault="006043A4" w:rsidP="00937444">
      <w:pPr>
        <w:keepNext/>
        <w:autoSpaceDE/>
        <w:autoSpaceDN/>
        <w:adjustRightInd/>
        <w:spacing w:after="0" w:line="240" w:lineRule="auto"/>
        <w:ind w:firstLine="709"/>
        <w:jc w:val="center"/>
        <w:outlineLvl w:val="1"/>
        <w:rPr>
          <w:rFonts w:ascii="Times New Roman" w:hAnsi="Times New Roman"/>
          <w:b/>
          <w:bCs/>
          <w:sz w:val="24"/>
        </w:rPr>
      </w:pPr>
      <w:r w:rsidRPr="00693792">
        <w:rPr>
          <w:rFonts w:ascii="Times New Roman" w:hAnsi="Times New Roman"/>
          <w:b/>
          <w:bCs/>
          <w:sz w:val="24"/>
        </w:rPr>
        <w:t>ПОЛОЖЕНИЕ</w:t>
      </w:r>
    </w:p>
    <w:p w:rsidR="006043A4" w:rsidRPr="00693792" w:rsidRDefault="006043A4" w:rsidP="00937444">
      <w:pPr>
        <w:keepNext/>
        <w:autoSpaceDE/>
        <w:autoSpaceDN/>
        <w:adjustRightInd/>
        <w:spacing w:after="0" w:line="240" w:lineRule="auto"/>
        <w:ind w:firstLine="709"/>
        <w:jc w:val="center"/>
        <w:outlineLvl w:val="1"/>
        <w:rPr>
          <w:rFonts w:ascii="Times New Roman" w:hAnsi="Times New Roman"/>
          <w:b/>
          <w:bCs/>
          <w:sz w:val="24"/>
        </w:rPr>
      </w:pPr>
      <w:r w:rsidRPr="00693792">
        <w:rPr>
          <w:rFonts w:ascii="Times New Roman" w:hAnsi="Times New Roman"/>
          <w:b/>
          <w:bCs/>
          <w:sz w:val="24"/>
        </w:rPr>
        <w:t>об организации и проведении публичных слушаний в Кулаковском сельсовете</w:t>
      </w:r>
    </w:p>
    <w:p w:rsidR="006043A4" w:rsidRPr="00693792" w:rsidRDefault="006043A4" w:rsidP="00937444">
      <w:pPr>
        <w:autoSpaceDE/>
        <w:autoSpaceDN/>
        <w:adjustRightInd/>
        <w:spacing w:after="0" w:line="240" w:lineRule="auto"/>
        <w:ind w:firstLine="709"/>
        <w:jc w:val="center"/>
        <w:rPr>
          <w:rFonts w:ascii="Times New Roman" w:hAnsi="Times New Roman"/>
          <w:b/>
          <w:sz w:val="24"/>
        </w:rPr>
      </w:pPr>
    </w:p>
    <w:p w:rsidR="006043A4" w:rsidRPr="00693792" w:rsidRDefault="006043A4" w:rsidP="00937444">
      <w:pPr>
        <w:autoSpaceDE/>
        <w:autoSpaceDN/>
        <w:adjustRightInd/>
        <w:spacing w:after="0" w:line="240" w:lineRule="auto"/>
        <w:ind w:left="709" w:firstLine="709"/>
        <w:jc w:val="center"/>
        <w:rPr>
          <w:rFonts w:ascii="Times New Roman" w:hAnsi="Times New Roman"/>
          <w:b/>
          <w:sz w:val="24"/>
        </w:rPr>
      </w:pPr>
      <w:r w:rsidRPr="00693792">
        <w:rPr>
          <w:rFonts w:ascii="Times New Roman" w:hAnsi="Times New Roman"/>
          <w:b/>
          <w:sz w:val="24"/>
        </w:rPr>
        <w:t>Статья 1. Общие положения</w:t>
      </w:r>
    </w:p>
    <w:p w:rsidR="00693792" w:rsidRPr="00693792" w:rsidRDefault="00693792" w:rsidP="00937444">
      <w:pPr>
        <w:autoSpaceDE/>
        <w:autoSpaceDN/>
        <w:adjustRightInd/>
        <w:spacing w:after="0" w:line="240" w:lineRule="auto"/>
        <w:ind w:left="709" w:firstLine="709"/>
        <w:jc w:val="center"/>
        <w:rPr>
          <w:rFonts w:ascii="Times New Roman" w:hAnsi="Times New Roman"/>
          <w:sz w:val="24"/>
        </w:rPr>
      </w:pP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1. </w:t>
      </w:r>
      <w:proofErr w:type="gramStart"/>
      <w:r w:rsidRPr="00693792">
        <w:rPr>
          <w:rFonts w:ascii="Times New Roman" w:hAnsi="Times New Roman"/>
          <w:sz w:val="24"/>
          <w:lang w:eastAsia="en-US"/>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693792">
          <w:rPr>
            <w:rFonts w:ascii="Times New Roman" w:hAnsi="Times New Roman"/>
            <w:sz w:val="24"/>
            <w:lang w:eastAsia="en-US"/>
          </w:rPr>
          <w:t>2003 г</w:t>
        </w:r>
      </w:smartTag>
      <w:r w:rsidRPr="00693792">
        <w:rPr>
          <w:rFonts w:ascii="Times New Roman" w:hAnsi="Times New Roman"/>
          <w:sz w:val="24"/>
          <w:lang w:eastAsia="en-US"/>
        </w:rPr>
        <w:t xml:space="preserve">. № 131-ФЗ «Об общих принципах организации местного самоуправления в Российской Федерации», Уставом </w:t>
      </w:r>
      <w:r w:rsidR="008B5C87" w:rsidRPr="00693792">
        <w:rPr>
          <w:rFonts w:ascii="Times New Roman" w:hAnsi="Times New Roman"/>
          <w:sz w:val="24"/>
          <w:lang w:eastAsia="en-US"/>
        </w:rPr>
        <w:t>Кулаковского сельсовета Мотыгинского района Красноярского края</w:t>
      </w:r>
      <w:r w:rsidRPr="00693792">
        <w:rPr>
          <w:rFonts w:ascii="Times New Roman" w:hAnsi="Times New Roman"/>
          <w:sz w:val="24"/>
          <w:lang w:eastAsia="en-US"/>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Публичные слушания – форма непосредственного осуществления жителями </w:t>
      </w:r>
      <w:r w:rsidR="008B5C87" w:rsidRPr="00693792">
        <w:rPr>
          <w:rFonts w:ascii="Times New Roman" w:hAnsi="Times New Roman"/>
          <w:sz w:val="24"/>
        </w:rPr>
        <w:t>Кулаковского сельсовета</w:t>
      </w:r>
      <w:r w:rsidRPr="00693792">
        <w:rPr>
          <w:rFonts w:ascii="Times New Roman" w:hAnsi="Times New Roman"/>
          <w:sz w:val="24"/>
        </w:rPr>
        <w:t xml:space="preserve"> местного самоуправления посредством участия в обсуждении проектов муниципальных правовых актов по вопросам местного значения. </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2. Предметом обсуждения на публичных слушаниях в обязательном порядке являются:</w:t>
      </w:r>
    </w:p>
    <w:p w:rsidR="006043A4" w:rsidRPr="00693792" w:rsidRDefault="006043A4" w:rsidP="00937444">
      <w:pPr>
        <w:spacing w:after="0" w:line="240" w:lineRule="auto"/>
        <w:ind w:firstLine="709"/>
        <w:jc w:val="both"/>
        <w:rPr>
          <w:rFonts w:ascii="Times New Roman" w:hAnsi="Times New Roman"/>
          <w:sz w:val="24"/>
        </w:rPr>
      </w:pPr>
      <w:proofErr w:type="gramStart"/>
      <w:r w:rsidRPr="00693792">
        <w:rPr>
          <w:rFonts w:ascii="Times New Roman" w:hAnsi="Times New Roman"/>
          <w:sz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history="1">
        <w:r w:rsidRPr="00693792">
          <w:rPr>
            <w:rFonts w:ascii="Times New Roman" w:hAnsi="Times New Roman"/>
            <w:sz w:val="24"/>
          </w:rPr>
          <w:t>Конституции</w:t>
        </w:r>
      </w:hyperlink>
      <w:r w:rsidRPr="00693792">
        <w:rPr>
          <w:rFonts w:ascii="Times New Roman" w:hAnsi="Times New Roman"/>
          <w:sz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sidR="008B5C87" w:rsidRPr="00693792">
        <w:rPr>
          <w:rFonts w:ascii="Times New Roman" w:hAnsi="Times New Roman"/>
          <w:sz w:val="24"/>
        </w:rPr>
        <w:t>и нормативными правовыми актами</w:t>
      </w:r>
      <w:r w:rsidRPr="00693792">
        <w:rPr>
          <w:rFonts w:ascii="Times New Roman" w:hAnsi="Times New Roman"/>
          <w:sz w:val="24"/>
        </w:rPr>
        <w:t>»;</w:t>
      </w:r>
      <w:proofErr w:type="gramEnd"/>
    </w:p>
    <w:p w:rsidR="00937444" w:rsidRPr="00693792" w:rsidRDefault="006043A4" w:rsidP="00937444">
      <w:pPr>
        <w:spacing w:after="0" w:line="240" w:lineRule="auto"/>
        <w:ind w:firstLine="708"/>
        <w:jc w:val="both"/>
        <w:rPr>
          <w:rFonts w:ascii="Times New Roman" w:hAnsi="Times New Roman"/>
          <w:sz w:val="24"/>
        </w:rPr>
      </w:pPr>
      <w:r w:rsidRPr="00693792">
        <w:rPr>
          <w:rFonts w:ascii="Times New Roman" w:hAnsi="Times New Roman"/>
          <w:sz w:val="24"/>
        </w:rPr>
        <w:t>2) проект местного бюджета и отчет об его исполнении;</w:t>
      </w:r>
    </w:p>
    <w:p w:rsidR="006043A4" w:rsidRPr="00693792" w:rsidRDefault="006043A4" w:rsidP="00937444">
      <w:pPr>
        <w:spacing w:after="0" w:line="240" w:lineRule="auto"/>
        <w:ind w:firstLine="708"/>
        <w:jc w:val="both"/>
        <w:rPr>
          <w:rFonts w:ascii="Times New Roman" w:hAnsi="Times New Roman"/>
          <w:sz w:val="24"/>
        </w:rPr>
      </w:pPr>
      <w:proofErr w:type="gramStart"/>
      <w:r w:rsidRPr="00693792">
        <w:rPr>
          <w:rFonts w:ascii="Times New Roman" w:hAnsi="Times New Roman"/>
          <w:sz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693792">
        <w:rPr>
          <w:rFonts w:ascii="Times New Roman" w:hAnsi="Times New Roman"/>
          <w:sz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8B5C87" w:rsidRPr="00693792">
        <w:rPr>
          <w:rFonts w:ascii="Times New Roman" w:hAnsi="Times New Roman"/>
          <w:sz w:val="24"/>
        </w:rPr>
        <w:t>л землепользования и застройки</w:t>
      </w:r>
      <w:r w:rsidRPr="00693792">
        <w:rPr>
          <w:rFonts w:ascii="Times New Roman" w:hAnsi="Times New Roman"/>
          <w:sz w:val="24"/>
        </w:rPr>
        <w:t>»;</w:t>
      </w:r>
    </w:p>
    <w:p w:rsidR="006043A4" w:rsidRPr="00693792" w:rsidRDefault="00937444" w:rsidP="00937444">
      <w:pPr>
        <w:tabs>
          <w:tab w:val="num" w:pos="720"/>
        </w:tabs>
        <w:autoSpaceDE/>
        <w:autoSpaceDN/>
        <w:adjustRightInd/>
        <w:spacing w:after="0" w:line="240" w:lineRule="auto"/>
        <w:ind w:right="-1"/>
        <w:jc w:val="both"/>
        <w:rPr>
          <w:rFonts w:ascii="Times New Roman" w:hAnsi="Times New Roman"/>
          <w:sz w:val="24"/>
        </w:rPr>
      </w:pPr>
      <w:r w:rsidRPr="00693792">
        <w:rPr>
          <w:rFonts w:ascii="Times New Roman" w:hAnsi="Times New Roman"/>
          <w:sz w:val="24"/>
        </w:rPr>
        <w:tab/>
      </w:r>
      <w:r w:rsidR="006043A4" w:rsidRPr="00693792">
        <w:rPr>
          <w:rFonts w:ascii="Times New Roman" w:hAnsi="Times New Roman"/>
          <w:sz w:val="24"/>
        </w:rPr>
        <w:t>4) вопросы о преобразовании сельсовета,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8B5C87" w:rsidRPr="00693792">
        <w:rPr>
          <w:rFonts w:ascii="Times New Roman" w:hAnsi="Times New Roman"/>
          <w:sz w:val="24"/>
        </w:rPr>
        <w:t>осования либо на сходах граждан».</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3. Публичные слушания проводятся по инициативе: </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населения </w:t>
      </w:r>
      <w:r w:rsidR="008B5C87" w:rsidRPr="00693792">
        <w:rPr>
          <w:rFonts w:ascii="Times New Roman" w:hAnsi="Times New Roman"/>
          <w:sz w:val="24"/>
          <w:lang w:eastAsia="en-US"/>
        </w:rPr>
        <w:t xml:space="preserve">Кулаковского сельсовета численностью 3 </w:t>
      </w:r>
      <w:r w:rsidRPr="00693792">
        <w:rPr>
          <w:rFonts w:ascii="Times New Roman" w:hAnsi="Times New Roman"/>
          <w:sz w:val="24"/>
          <w:lang w:eastAsia="en-US"/>
        </w:rPr>
        <w:t xml:space="preserve">% от числа жителей </w:t>
      </w:r>
      <w:r w:rsidR="008B5C87" w:rsidRPr="00693792">
        <w:rPr>
          <w:rFonts w:ascii="Times New Roman" w:hAnsi="Times New Roman"/>
          <w:sz w:val="24"/>
          <w:lang w:eastAsia="en-US"/>
        </w:rPr>
        <w:t>Кулаковского сельсовета</w:t>
      </w:r>
      <w:r w:rsidRPr="00693792">
        <w:rPr>
          <w:rFonts w:ascii="Times New Roman" w:hAnsi="Times New Roman"/>
          <w:sz w:val="24"/>
          <w:lang w:eastAsia="en-US"/>
        </w:rPr>
        <w:t>, обладающих избирательным правом;</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w:t>
      </w:r>
      <w:r w:rsidR="000C7FE5" w:rsidRPr="00693792">
        <w:rPr>
          <w:rFonts w:ascii="Times New Roman" w:hAnsi="Times New Roman"/>
          <w:sz w:val="24"/>
          <w:lang w:eastAsia="en-US"/>
        </w:rPr>
        <w:t>Депутатов Кулаковского сельского Совета</w:t>
      </w:r>
      <w:r w:rsidRPr="00693792">
        <w:rPr>
          <w:rFonts w:ascii="Times New Roman" w:hAnsi="Times New Roman"/>
          <w:sz w:val="24"/>
          <w:lang w:eastAsia="en-US"/>
        </w:rPr>
        <w:t>;</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Главы </w:t>
      </w:r>
      <w:r w:rsidR="008B5C87" w:rsidRPr="00693792">
        <w:rPr>
          <w:rFonts w:ascii="Times New Roman" w:hAnsi="Times New Roman"/>
          <w:sz w:val="24"/>
          <w:lang w:eastAsia="en-US"/>
        </w:rPr>
        <w:t>Кулаковского сельсовета</w:t>
      </w:r>
      <w:r w:rsidRPr="00693792">
        <w:rPr>
          <w:rFonts w:ascii="Times New Roman" w:hAnsi="Times New Roman"/>
          <w:sz w:val="24"/>
          <w:lang w:eastAsia="en-US"/>
        </w:rPr>
        <w:t>.</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7. Продолжительность слушаний определяется характером обсуждаемых вопросов. </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8. Публичные слушания проводятся на территории </w:t>
      </w:r>
      <w:r w:rsidR="008B5C87" w:rsidRPr="00693792">
        <w:rPr>
          <w:rFonts w:ascii="Times New Roman" w:hAnsi="Times New Roman"/>
          <w:sz w:val="24"/>
        </w:rPr>
        <w:t>Кулаковского сельсовета</w:t>
      </w:r>
      <w:r w:rsidRPr="00693792">
        <w:rPr>
          <w:rFonts w:ascii="Times New Roman" w:hAnsi="Times New Roman"/>
          <w:sz w:val="24"/>
        </w:rPr>
        <w:t xml:space="preserve">, если иное не установлено законодательством, решениями </w:t>
      </w:r>
      <w:r w:rsidR="00937444" w:rsidRPr="00693792">
        <w:rPr>
          <w:rFonts w:ascii="Times New Roman" w:hAnsi="Times New Roman"/>
          <w:sz w:val="24"/>
        </w:rPr>
        <w:t>Совета депутатов</w:t>
      </w:r>
      <w:r w:rsidRPr="00693792">
        <w:rPr>
          <w:rFonts w:ascii="Times New Roman" w:hAnsi="Times New Roman"/>
          <w:sz w:val="24"/>
        </w:rPr>
        <w:t>.</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8B5C87" w:rsidRPr="00693792">
        <w:rPr>
          <w:rFonts w:ascii="Times New Roman" w:hAnsi="Times New Roman"/>
          <w:sz w:val="24"/>
        </w:rPr>
        <w:t>Кулаковского сельсовета Мотыгинского района Красноярского края</w:t>
      </w:r>
      <w:r w:rsidRPr="00693792">
        <w:rPr>
          <w:rFonts w:ascii="Times New Roman" w:hAnsi="Times New Roman"/>
          <w:sz w:val="24"/>
        </w:rPr>
        <w:t xml:space="preserve"> его население (далее также - участники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9" w:history="1">
        <w:r w:rsidRPr="00693792">
          <w:rPr>
            <w:rFonts w:ascii="Times New Roman" w:hAnsi="Times New Roman"/>
            <w:sz w:val="24"/>
          </w:rPr>
          <w:t>статьей 19</w:t>
        </w:r>
      </w:hyperlink>
      <w:r w:rsidRPr="00693792">
        <w:rPr>
          <w:rFonts w:ascii="Times New Roman" w:hAnsi="Times New Roman"/>
          <w:sz w:val="24"/>
        </w:rPr>
        <w:t xml:space="preserve"> Федерального закона </w:t>
      </w:r>
      <w:hyperlink r:id="rId10" w:history="1">
        <w:r w:rsidRPr="00693792">
          <w:rPr>
            <w:rFonts w:ascii="Times New Roman" w:hAnsi="Times New Roman"/>
            <w:iCs/>
            <w:sz w:val="24"/>
          </w:rPr>
          <w:t>от 27.07.2006 № 152-ФЗ «О персональных данных</w:t>
        </w:r>
      </w:hyperlink>
      <w:r w:rsidRPr="00693792">
        <w:rPr>
          <w:rFonts w:ascii="Times New Roman" w:hAnsi="Times New Roman"/>
          <w:iCs/>
          <w:sz w:val="24"/>
        </w:rPr>
        <w:t>».</w:t>
      </w:r>
    </w:p>
    <w:p w:rsidR="006043A4" w:rsidRPr="00693792" w:rsidRDefault="006043A4" w:rsidP="00937444">
      <w:pPr>
        <w:autoSpaceDE/>
        <w:autoSpaceDN/>
        <w:adjustRightInd/>
        <w:spacing w:after="0" w:line="240" w:lineRule="auto"/>
        <w:ind w:firstLine="709"/>
        <w:jc w:val="both"/>
        <w:rPr>
          <w:rFonts w:ascii="Times New Roman" w:hAnsi="Times New Roman"/>
          <w:sz w:val="24"/>
        </w:rPr>
      </w:pPr>
    </w:p>
    <w:p w:rsidR="006043A4" w:rsidRPr="00693792" w:rsidRDefault="006043A4" w:rsidP="00937444">
      <w:pPr>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Статья 2. Порядок формирования инициативной группы жителей муниципального образования по проведению публичных слушаний</w:t>
      </w:r>
    </w:p>
    <w:p w:rsidR="006043A4" w:rsidRPr="00693792" w:rsidRDefault="006043A4" w:rsidP="00937444">
      <w:pPr>
        <w:autoSpaceDE/>
        <w:autoSpaceDN/>
        <w:adjustRightInd/>
        <w:spacing w:after="0" w:line="240" w:lineRule="auto"/>
        <w:ind w:firstLine="709"/>
        <w:jc w:val="center"/>
        <w:rPr>
          <w:rFonts w:ascii="Times New Roman" w:hAnsi="Times New Roman"/>
          <w:sz w:val="24"/>
        </w:rPr>
      </w:pP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6043A4" w:rsidRPr="00693792" w:rsidRDefault="006043A4" w:rsidP="00937444">
      <w:pPr>
        <w:autoSpaceDE/>
        <w:autoSpaceDN/>
        <w:adjustRightInd/>
        <w:spacing w:after="0" w:line="240" w:lineRule="auto"/>
        <w:ind w:firstLine="709"/>
        <w:jc w:val="both"/>
        <w:rPr>
          <w:rFonts w:ascii="Times New Roman" w:hAnsi="Times New Roman"/>
          <w:sz w:val="24"/>
        </w:rPr>
      </w:pPr>
    </w:p>
    <w:p w:rsidR="006043A4" w:rsidRPr="00693792" w:rsidRDefault="006043A4" w:rsidP="00937444">
      <w:pPr>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Статья 3. Сбор подписей в поддержку инициативной группы</w:t>
      </w:r>
    </w:p>
    <w:p w:rsidR="006043A4" w:rsidRPr="00693792" w:rsidRDefault="006043A4" w:rsidP="00937444">
      <w:pPr>
        <w:autoSpaceDE/>
        <w:autoSpaceDN/>
        <w:adjustRightInd/>
        <w:spacing w:after="0" w:line="240" w:lineRule="auto"/>
        <w:ind w:firstLine="709"/>
        <w:jc w:val="center"/>
        <w:rPr>
          <w:rFonts w:ascii="Times New Roman" w:hAnsi="Times New Roman"/>
          <w:sz w:val="24"/>
        </w:rPr>
      </w:pP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1. Для поддержки проведения публичных слушаний по инициативе жителей необходимо собрать подписи жителей </w:t>
      </w:r>
      <w:r w:rsidR="00937444" w:rsidRPr="00693792">
        <w:rPr>
          <w:rFonts w:ascii="Times New Roman" w:hAnsi="Times New Roman"/>
          <w:sz w:val="24"/>
        </w:rPr>
        <w:t>Кулаковского сельсовета</w:t>
      </w:r>
      <w:r w:rsidRPr="00693792">
        <w:rPr>
          <w:rFonts w:ascii="Times New Roman" w:hAnsi="Times New Roman"/>
          <w:sz w:val="24"/>
        </w:rPr>
        <w:t>, обладающих активным избирательным правом на выборах в органы местного самоуправления соответствующего муниципального образования.</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2. Право сбора подписей принадлежит совершеннолетнему дееспособному гражданину Российской Федерации.</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3. Сбор подписей осуществляется в течение</w:t>
      </w:r>
      <w:r w:rsidR="008B5C87" w:rsidRPr="00693792">
        <w:rPr>
          <w:rFonts w:ascii="Times New Roman" w:hAnsi="Times New Roman"/>
          <w:sz w:val="24"/>
        </w:rPr>
        <w:t xml:space="preserve"> 30 дней</w:t>
      </w:r>
      <w:r w:rsidRPr="00693792">
        <w:rPr>
          <w:rFonts w:ascii="Times New Roman" w:hAnsi="Times New Roman"/>
          <w:sz w:val="24"/>
        </w:rPr>
        <w:t xml:space="preserve"> со дня принятия решения о выдвижении инициативы о проведении публичных слушаний.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4. Подписи в поддержку проведения публичных слушаний собираются посредством внесения их в подписные листы. Лицо, собирающее подписи, должно п</w:t>
      </w:r>
      <w:r w:rsidR="00937444" w:rsidRPr="00693792">
        <w:rPr>
          <w:rFonts w:ascii="Times New Roman" w:hAnsi="Times New Roman"/>
          <w:sz w:val="24"/>
        </w:rPr>
        <w:t>редставить те</w:t>
      </w:r>
      <w:proofErr w:type="gramStart"/>
      <w:r w:rsidR="00937444" w:rsidRPr="00693792">
        <w:rPr>
          <w:rFonts w:ascii="Times New Roman" w:hAnsi="Times New Roman"/>
          <w:sz w:val="24"/>
        </w:rPr>
        <w:t xml:space="preserve">кст </w:t>
      </w:r>
      <w:r w:rsidRPr="00693792">
        <w:rPr>
          <w:rFonts w:ascii="Times New Roman" w:hAnsi="Times New Roman"/>
          <w:sz w:val="24"/>
        </w:rPr>
        <w:t>пр</w:t>
      </w:r>
      <w:proofErr w:type="gramEnd"/>
      <w:r w:rsidRPr="00693792">
        <w:rPr>
          <w:rFonts w:ascii="Times New Roman" w:hAnsi="Times New Roman"/>
          <w:sz w:val="24"/>
        </w:rPr>
        <w:t>оекта муниципального правового акта, выносимого на публичные слушания, по требованию лиц, ставящих свои подписи в подписные листы.</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5. Житель </w:t>
      </w:r>
      <w:r w:rsidR="008B5C87" w:rsidRPr="00693792">
        <w:rPr>
          <w:rFonts w:ascii="Times New Roman" w:hAnsi="Times New Roman"/>
          <w:sz w:val="24"/>
        </w:rPr>
        <w:t>Кулаковского сельсовета</w:t>
      </w:r>
      <w:r w:rsidRPr="00693792">
        <w:rPr>
          <w:rFonts w:ascii="Times New Roman" w:hAnsi="Times New Roman"/>
          <w:sz w:val="24"/>
        </w:rPr>
        <w:t>,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w:t>
      </w:r>
      <w:r w:rsidRPr="00693792">
        <w:rPr>
          <w:rFonts w:ascii="Times New Roman" w:hAnsi="Times New Roman"/>
          <w:sz w:val="24"/>
        </w:rPr>
        <w:lastRenderedPageBreak/>
        <w:t>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7. Расходы, связанные со сбором подписей, несет инициативная группа.</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8. Каждый житель </w:t>
      </w:r>
      <w:r w:rsidR="008B5C87" w:rsidRPr="00693792">
        <w:rPr>
          <w:rFonts w:ascii="Times New Roman" w:hAnsi="Times New Roman"/>
          <w:sz w:val="24"/>
        </w:rPr>
        <w:t>Кулаковского сельсовета</w:t>
      </w:r>
      <w:r w:rsidRPr="00693792">
        <w:rPr>
          <w:rFonts w:ascii="Times New Roman" w:hAnsi="Times New Roman"/>
          <w:sz w:val="24"/>
        </w:rPr>
        <w:t xml:space="preserve">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9. После окончания сбора подписей инициативная группа вносит в </w:t>
      </w:r>
      <w:r w:rsidR="000C7FE5" w:rsidRPr="00693792">
        <w:rPr>
          <w:rFonts w:ascii="Times New Roman" w:hAnsi="Times New Roman"/>
          <w:sz w:val="24"/>
        </w:rPr>
        <w:t>Совет депутатов</w:t>
      </w:r>
      <w:r w:rsidRPr="00693792">
        <w:rPr>
          <w:rFonts w:ascii="Times New Roman" w:hAnsi="Times New Roman"/>
          <w:sz w:val="24"/>
        </w:rPr>
        <w:t xml:space="preserve"> предложение </w:t>
      </w:r>
      <w:r w:rsidR="008B5C87" w:rsidRPr="00693792">
        <w:rPr>
          <w:rFonts w:ascii="Times New Roman" w:hAnsi="Times New Roman"/>
          <w:sz w:val="24"/>
        </w:rPr>
        <w:t>о проведении публичных слушаний.</w:t>
      </w:r>
    </w:p>
    <w:p w:rsidR="00693792" w:rsidRDefault="00693792" w:rsidP="00937444">
      <w:pPr>
        <w:spacing w:after="0" w:line="240" w:lineRule="auto"/>
        <w:ind w:firstLine="709"/>
        <w:jc w:val="center"/>
        <w:rPr>
          <w:rFonts w:ascii="Times New Roman" w:hAnsi="Times New Roman"/>
          <w:sz w:val="24"/>
          <w:lang w:eastAsia="en-US"/>
        </w:rPr>
      </w:pPr>
    </w:p>
    <w:p w:rsidR="006043A4" w:rsidRPr="00693792" w:rsidRDefault="006043A4" w:rsidP="00937444">
      <w:pPr>
        <w:spacing w:after="0" w:line="240" w:lineRule="auto"/>
        <w:ind w:firstLine="709"/>
        <w:jc w:val="center"/>
        <w:rPr>
          <w:rFonts w:ascii="Times New Roman" w:hAnsi="Times New Roman"/>
          <w:b/>
          <w:sz w:val="24"/>
          <w:lang w:eastAsia="en-US"/>
        </w:rPr>
      </w:pPr>
      <w:r w:rsidRPr="00693792">
        <w:rPr>
          <w:rFonts w:ascii="Times New Roman" w:hAnsi="Times New Roman"/>
          <w:b/>
          <w:sz w:val="24"/>
          <w:lang w:eastAsia="en-US"/>
        </w:rPr>
        <w:t>Статья 4. Назначение публичных слушаний</w:t>
      </w:r>
    </w:p>
    <w:p w:rsidR="006043A4" w:rsidRPr="00693792" w:rsidRDefault="006043A4" w:rsidP="00937444">
      <w:pPr>
        <w:spacing w:after="0" w:line="240" w:lineRule="auto"/>
        <w:ind w:firstLine="709"/>
        <w:jc w:val="center"/>
        <w:rPr>
          <w:rFonts w:ascii="Times New Roman" w:hAnsi="Times New Roman"/>
          <w:sz w:val="24"/>
          <w:lang w:eastAsia="en-US"/>
        </w:rPr>
      </w:pP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1. Публичные слушания, проводимые по инициативе жителей или </w:t>
      </w:r>
      <w:r w:rsidR="00937444" w:rsidRPr="00693792">
        <w:rPr>
          <w:rFonts w:ascii="Times New Roman" w:hAnsi="Times New Roman"/>
          <w:sz w:val="24"/>
        </w:rPr>
        <w:t>Советом депутатов</w:t>
      </w:r>
      <w:r w:rsidRPr="00693792">
        <w:rPr>
          <w:rFonts w:ascii="Times New Roman" w:hAnsi="Times New Roman"/>
          <w:sz w:val="24"/>
        </w:rPr>
        <w:t xml:space="preserve">, назначаются </w:t>
      </w:r>
      <w:r w:rsidR="00937444" w:rsidRPr="00693792">
        <w:rPr>
          <w:rFonts w:ascii="Times New Roman" w:hAnsi="Times New Roman"/>
          <w:sz w:val="24"/>
        </w:rPr>
        <w:t>Советом депутатов</w:t>
      </w:r>
      <w:r w:rsidRPr="00693792">
        <w:rPr>
          <w:rFonts w:ascii="Times New Roman" w:hAnsi="Times New Roman"/>
          <w:sz w:val="24"/>
        </w:rPr>
        <w:t xml:space="preserve">, а по инициативе Главы </w:t>
      </w:r>
      <w:r w:rsidR="008B5C87" w:rsidRPr="00693792">
        <w:rPr>
          <w:rFonts w:ascii="Times New Roman" w:hAnsi="Times New Roman"/>
          <w:sz w:val="24"/>
        </w:rPr>
        <w:t>Кулаковского сельсовета</w:t>
      </w:r>
      <w:r w:rsidRPr="00693792">
        <w:rPr>
          <w:rFonts w:ascii="Times New Roman" w:hAnsi="Times New Roman"/>
          <w:sz w:val="24"/>
        </w:rPr>
        <w:t xml:space="preserve"> </w:t>
      </w:r>
      <w:r w:rsidR="008B5C87" w:rsidRPr="00693792">
        <w:rPr>
          <w:rFonts w:ascii="Times New Roman" w:hAnsi="Times New Roman"/>
          <w:sz w:val="24"/>
        </w:rPr>
        <w:t>–</w:t>
      </w:r>
      <w:r w:rsidRPr="00693792">
        <w:rPr>
          <w:rFonts w:ascii="Times New Roman" w:hAnsi="Times New Roman"/>
          <w:sz w:val="24"/>
        </w:rPr>
        <w:t xml:space="preserve"> </w:t>
      </w:r>
      <w:r w:rsidR="008B5C87" w:rsidRPr="00693792">
        <w:rPr>
          <w:rFonts w:ascii="Times New Roman" w:hAnsi="Times New Roman"/>
          <w:sz w:val="24"/>
        </w:rPr>
        <w:t>Главой Кулаковского сельсовета</w:t>
      </w:r>
      <w:r w:rsidRPr="00693792">
        <w:rPr>
          <w:rFonts w:ascii="Times New Roman" w:hAnsi="Times New Roman"/>
          <w:sz w:val="24"/>
        </w:rPr>
        <w:t>.</w:t>
      </w:r>
    </w:p>
    <w:p w:rsidR="006043A4" w:rsidRPr="00693792" w:rsidRDefault="006043A4" w:rsidP="00937444">
      <w:pPr>
        <w:overflowPunct w:val="0"/>
        <w:spacing w:after="0" w:line="240" w:lineRule="auto"/>
        <w:ind w:firstLine="709"/>
        <w:jc w:val="both"/>
        <w:textAlignment w:val="baseline"/>
        <w:rPr>
          <w:rFonts w:ascii="Times New Roman" w:hAnsi="Times New Roman"/>
          <w:sz w:val="24"/>
        </w:rPr>
      </w:pPr>
      <w:r w:rsidRPr="00693792">
        <w:rPr>
          <w:rFonts w:ascii="Times New Roman" w:hAnsi="Times New Roman"/>
          <w:sz w:val="24"/>
        </w:rPr>
        <w:t xml:space="preserve">2. </w:t>
      </w:r>
      <w:r w:rsidR="008B5C87" w:rsidRPr="00693792">
        <w:rPr>
          <w:rFonts w:ascii="Times New Roman" w:hAnsi="Times New Roman"/>
          <w:sz w:val="24"/>
        </w:rPr>
        <w:t>Решение</w:t>
      </w:r>
      <w:r w:rsidRPr="00693792">
        <w:rPr>
          <w:rFonts w:ascii="Times New Roman" w:hAnsi="Times New Roman"/>
          <w:sz w:val="24"/>
        </w:rPr>
        <w:t xml:space="preserve"> </w:t>
      </w:r>
      <w:r w:rsidR="008B5C87" w:rsidRPr="00693792">
        <w:rPr>
          <w:rFonts w:ascii="Times New Roman" w:hAnsi="Times New Roman"/>
          <w:sz w:val="24"/>
        </w:rPr>
        <w:t>Главы Кулаковского сельсовета</w:t>
      </w:r>
      <w:r w:rsidRPr="00693792">
        <w:rPr>
          <w:rFonts w:ascii="Times New Roman" w:hAnsi="Times New Roman"/>
          <w:sz w:val="24"/>
        </w:rPr>
        <w:t xml:space="preserve">, </w:t>
      </w:r>
      <w:r w:rsidR="00937444" w:rsidRPr="00693792">
        <w:rPr>
          <w:rFonts w:ascii="Times New Roman" w:hAnsi="Times New Roman"/>
          <w:sz w:val="24"/>
        </w:rPr>
        <w:t>Совета депутатов</w:t>
      </w:r>
      <w:r w:rsidRPr="00693792">
        <w:rPr>
          <w:rFonts w:ascii="Times New Roman" w:hAnsi="Times New Roman"/>
          <w:sz w:val="24"/>
        </w:rPr>
        <w:t xml:space="preserve"> 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3. Инициатива </w:t>
      </w:r>
      <w:r w:rsidR="000C7FE5" w:rsidRPr="00693792">
        <w:rPr>
          <w:rFonts w:ascii="Times New Roman" w:hAnsi="Times New Roman"/>
          <w:sz w:val="24"/>
          <w:lang w:eastAsia="en-US"/>
        </w:rPr>
        <w:t>Совета</w:t>
      </w:r>
      <w:r w:rsidR="00937444" w:rsidRPr="00693792">
        <w:rPr>
          <w:rFonts w:ascii="Times New Roman" w:hAnsi="Times New Roman"/>
          <w:sz w:val="24"/>
          <w:lang w:eastAsia="en-US"/>
        </w:rPr>
        <w:t xml:space="preserve"> депутатов</w:t>
      </w:r>
      <w:r w:rsidRPr="00693792">
        <w:rPr>
          <w:rFonts w:ascii="Times New Roman" w:hAnsi="Times New Roman"/>
          <w:sz w:val="24"/>
          <w:lang w:eastAsia="en-US"/>
        </w:rPr>
        <w:t xml:space="preserve"> о проведении публичных слушаний осуществляется в порядке, предусмотренном Регламентом </w:t>
      </w:r>
      <w:r w:rsidR="00845061" w:rsidRPr="00693792">
        <w:rPr>
          <w:rFonts w:ascii="Times New Roman" w:hAnsi="Times New Roman"/>
          <w:sz w:val="24"/>
          <w:lang w:eastAsia="en-US"/>
        </w:rPr>
        <w:t>Кулаковского сельского Совета депутатов Мотыгинского района Красноярского края</w:t>
      </w:r>
      <w:r w:rsidRPr="00693792">
        <w:rPr>
          <w:rFonts w:ascii="Times New Roman" w:hAnsi="Times New Roman"/>
          <w:sz w:val="24"/>
          <w:lang w:eastAsia="en-US"/>
        </w:rPr>
        <w:t xml:space="preserve">. </w:t>
      </w:r>
    </w:p>
    <w:p w:rsidR="00845061"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4. Назначение публичных слушаний по инициативе Главы </w:t>
      </w:r>
      <w:r w:rsidR="00845061" w:rsidRPr="00693792">
        <w:rPr>
          <w:rFonts w:ascii="Times New Roman" w:hAnsi="Times New Roman"/>
          <w:sz w:val="24"/>
          <w:lang w:eastAsia="en-US"/>
        </w:rPr>
        <w:t>Кулаковского сельсовета</w:t>
      </w:r>
      <w:r w:rsidRPr="00693792">
        <w:rPr>
          <w:rFonts w:ascii="Times New Roman" w:hAnsi="Times New Roman"/>
          <w:sz w:val="24"/>
          <w:lang w:eastAsia="en-US"/>
        </w:rPr>
        <w:t xml:space="preserve"> оформляется </w:t>
      </w:r>
      <w:r w:rsidR="00845061" w:rsidRPr="00693792">
        <w:rPr>
          <w:rFonts w:ascii="Times New Roman" w:hAnsi="Times New Roman"/>
          <w:sz w:val="24"/>
          <w:lang w:eastAsia="en-US"/>
        </w:rPr>
        <w:t>Решением</w:t>
      </w:r>
      <w:r w:rsidRPr="00693792">
        <w:rPr>
          <w:rFonts w:ascii="Times New Roman" w:hAnsi="Times New Roman"/>
          <w:sz w:val="24"/>
          <w:lang w:eastAsia="en-US"/>
        </w:rPr>
        <w:t xml:space="preserve"> Главы</w:t>
      </w:r>
      <w:r w:rsidR="00845061" w:rsidRPr="00693792">
        <w:rPr>
          <w:rFonts w:ascii="Times New Roman" w:hAnsi="Times New Roman"/>
          <w:sz w:val="24"/>
          <w:lang w:eastAsia="en-US"/>
        </w:rPr>
        <w:t xml:space="preserve"> Кулаковского сельсовета.</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5. Инициативная группа представляет в </w:t>
      </w:r>
      <w:r w:rsidR="00845061" w:rsidRPr="00693792">
        <w:rPr>
          <w:rFonts w:ascii="Times New Roman" w:hAnsi="Times New Roman"/>
          <w:sz w:val="24"/>
          <w:lang w:eastAsia="en-US"/>
        </w:rPr>
        <w:t>Совет депутатов</w:t>
      </w:r>
      <w:r w:rsidRPr="00693792">
        <w:rPr>
          <w:rFonts w:ascii="Times New Roman" w:hAnsi="Times New Roman"/>
          <w:sz w:val="24"/>
          <w:lang w:eastAsia="en-US"/>
        </w:rPr>
        <w:t xml:space="preserve"> письменные предложения по проведению слушаний, которые содержат:</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тему с обоснованием ее общественной значимости;</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информационно - аналитические материалы по предлагаемой теме;</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список инициативной группы граждан с указанием фамилии, имени, отчества, паспортных данных, места жительства и телефона членов группы;</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6. </w:t>
      </w:r>
      <w:r w:rsidR="00845061" w:rsidRPr="00693792">
        <w:rPr>
          <w:rFonts w:ascii="Times New Roman" w:hAnsi="Times New Roman"/>
          <w:sz w:val="24"/>
        </w:rPr>
        <w:t>Совет депутатов</w:t>
      </w:r>
      <w:r w:rsidRPr="00693792">
        <w:rPr>
          <w:rFonts w:ascii="Times New Roman" w:hAnsi="Times New Roman"/>
          <w:sz w:val="24"/>
        </w:rPr>
        <w:t xml:space="preserve"> создает комиссию для проверки правильности оформления подписных листов и </w:t>
      </w:r>
      <w:proofErr w:type="gramStart"/>
      <w:r w:rsidRPr="00693792">
        <w:rPr>
          <w:rFonts w:ascii="Times New Roman" w:hAnsi="Times New Roman"/>
          <w:sz w:val="24"/>
        </w:rPr>
        <w:t>достоверности</w:t>
      </w:r>
      <w:proofErr w:type="gramEnd"/>
      <w:r w:rsidRPr="00693792">
        <w:rPr>
          <w:rFonts w:ascii="Times New Roman" w:hAnsi="Times New Roman"/>
          <w:sz w:val="24"/>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7. Комиссия в десятидневный срок со дня получения документов инициативной группы проводит проверку. </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8. Недействительными считаются:</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lastRenderedPageBreak/>
        <w:t>- подписи, признанные недействительными в соответствии с пунктом 6 главы 3 данного Положения;</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подписи участников, данные о которых внесены в подписной лист нерукописным способом или карандашом;</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подписи, в отношении которых выявлены данные о применении принуждения при их сборе.</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Если при проверке подписных листов обнаруживается несколько подписей одного и того же лица, учитывается только одна подпись.</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 9. Документы, представленные инициативной группой, в </w:t>
      </w:r>
      <w:r w:rsidR="003432CC" w:rsidRPr="00693792">
        <w:rPr>
          <w:rFonts w:ascii="Times New Roman" w:hAnsi="Times New Roman"/>
          <w:sz w:val="24"/>
        </w:rPr>
        <w:t>10</w:t>
      </w:r>
      <w:r w:rsidRPr="00693792">
        <w:rPr>
          <w:rFonts w:ascii="Times New Roman" w:hAnsi="Times New Roman"/>
          <w:sz w:val="24"/>
        </w:rPr>
        <w:t xml:space="preserve">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10. В трехдневный срок по окончании проверки комиссия направляет материалы в </w:t>
      </w:r>
      <w:r w:rsidR="003432CC" w:rsidRPr="00693792">
        <w:rPr>
          <w:rFonts w:ascii="Times New Roman" w:hAnsi="Times New Roman"/>
          <w:sz w:val="24"/>
        </w:rPr>
        <w:t>Совет депутатов</w:t>
      </w:r>
      <w:r w:rsidRPr="00693792">
        <w:rPr>
          <w:rFonts w:ascii="Times New Roman" w:hAnsi="Times New Roman"/>
          <w:sz w:val="24"/>
        </w:rPr>
        <w:t xml:space="preserve"> для принятия соответствующего решения. </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11. По представленным инициативной группой документам </w:t>
      </w:r>
      <w:r w:rsidR="003432CC" w:rsidRPr="00693792">
        <w:rPr>
          <w:rFonts w:ascii="Times New Roman" w:hAnsi="Times New Roman"/>
          <w:sz w:val="24"/>
        </w:rPr>
        <w:t xml:space="preserve">Совет депутатов </w:t>
      </w:r>
      <w:r w:rsidRPr="00693792">
        <w:rPr>
          <w:rFonts w:ascii="Times New Roman" w:hAnsi="Times New Roman"/>
          <w:sz w:val="24"/>
        </w:rPr>
        <w:t>выносит решение о проведении либо об отказе в проведении публичных слушаний, которое подлежит опубликованию.</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12. </w:t>
      </w:r>
      <w:r w:rsidR="003432CC" w:rsidRPr="00693792">
        <w:rPr>
          <w:rFonts w:ascii="Times New Roman" w:hAnsi="Times New Roman"/>
          <w:sz w:val="24"/>
        </w:rPr>
        <w:t>Совет депутатов</w:t>
      </w:r>
      <w:r w:rsidRPr="00693792">
        <w:rPr>
          <w:rFonts w:ascii="Times New Roman" w:hAnsi="Times New Roman"/>
          <w:sz w:val="24"/>
        </w:rPr>
        <w:t xml:space="preserve"> вправе отказать в проведении публичных слушаний в случаях:</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 признания </w:t>
      </w:r>
      <w:proofErr w:type="gramStart"/>
      <w:r w:rsidRPr="00693792">
        <w:rPr>
          <w:rFonts w:ascii="Times New Roman" w:hAnsi="Times New Roman"/>
          <w:sz w:val="24"/>
        </w:rPr>
        <w:t>недействительными</w:t>
      </w:r>
      <w:proofErr w:type="gramEnd"/>
      <w:r w:rsidRPr="00693792">
        <w:rPr>
          <w:rFonts w:ascii="Times New Roman" w:hAnsi="Times New Roman"/>
          <w:sz w:val="24"/>
        </w:rPr>
        <w:t xml:space="preserve"> более чем 5% от проверяемых подписей.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3432CC" w:rsidRPr="00693792">
        <w:rPr>
          <w:rFonts w:ascii="Times New Roman" w:hAnsi="Times New Roman"/>
          <w:sz w:val="24"/>
        </w:rPr>
        <w:t>Советом депутатов</w:t>
      </w:r>
      <w:r w:rsidRPr="00693792">
        <w:rPr>
          <w:rFonts w:ascii="Times New Roman" w:hAnsi="Times New Roman"/>
          <w:sz w:val="24"/>
        </w:rPr>
        <w:t>.</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6043A4" w:rsidRPr="00693792" w:rsidRDefault="006043A4" w:rsidP="00937444">
      <w:pPr>
        <w:tabs>
          <w:tab w:val="left" w:pos="1215"/>
          <w:tab w:val="center" w:pos="4950"/>
        </w:tabs>
        <w:overflowPunct w:val="0"/>
        <w:spacing w:after="0" w:line="240" w:lineRule="auto"/>
        <w:ind w:firstLine="709"/>
        <w:jc w:val="both"/>
        <w:textAlignment w:val="baseline"/>
        <w:rPr>
          <w:rFonts w:ascii="Times New Roman" w:hAnsi="Times New Roman"/>
          <w:sz w:val="24"/>
        </w:rPr>
      </w:pPr>
      <w:r w:rsidRPr="00693792">
        <w:rPr>
          <w:rFonts w:ascii="Times New Roman" w:hAnsi="Times New Roman"/>
          <w:sz w:val="24"/>
        </w:rPr>
        <w:t xml:space="preserve">15. В случае назначения публичных слушаний в сроки, установленные Уставом </w:t>
      </w:r>
      <w:r w:rsidR="003432CC" w:rsidRPr="00693792">
        <w:rPr>
          <w:rFonts w:ascii="Times New Roman" w:hAnsi="Times New Roman"/>
          <w:sz w:val="24"/>
        </w:rPr>
        <w:t>Кулаковского сельсовета Мотыгинского района Красноярского края</w:t>
      </w:r>
      <w:r w:rsidRPr="00693792">
        <w:rPr>
          <w:rFonts w:ascii="Times New Roman" w:hAnsi="Times New Roman"/>
          <w:sz w:val="24"/>
        </w:rPr>
        <w:t>, в средствах массовой информации заблаговременно должно быть опубликовано сообщение, в котором необходимо указать:</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 дату, время и место проведения публичных слушаний.</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 тему слушаний;</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 инициаторов проведения публичных слушаний;</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 проект нормативного правого акта, если его опубликование предусмотрено действующим законодательством;</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lastRenderedPageBreak/>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6043A4" w:rsidRPr="00693792" w:rsidRDefault="006043A4" w:rsidP="00937444">
      <w:pPr>
        <w:spacing w:after="0" w:line="240" w:lineRule="auto"/>
        <w:ind w:firstLine="709"/>
        <w:jc w:val="both"/>
        <w:rPr>
          <w:rFonts w:ascii="Times New Roman" w:hAnsi="Times New Roman"/>
          <w:sz w:val="24"/>
          <w:lang w:eastAsia="en-US"/>
        </w:rPr>
      </w:pPr>
    </w:p>
    <w:p w:rsidR="006043A4" w:rsidRPr="00693792" w:rsidRDefault="006043A4" w:rsidP="00937444">
      <w:pPr>
        <w:spacing w:after="0" w:line="240" w:lineRule="auto"/>
        <w:ind w:firstLine="709"/>
        <w:jc w:val="center"/>
        <w:rPr>
          <w:rFonts w:ascii="Times New Roman" w:hAnsi="Times New Roman"/>
          <w:b/>
          <w:sz w:val="24"/>
          <w:lang w:eastAsia="en-US"/>
        </w:rPr>
      </w:pPr>
      <w:r w:rsidRPr="00693792">
        <w:rPr>
          <w:rFonts w:ascii="Times New Roman" w:hAnsi="Times New Roman"/>
          <w:b/>
          <w:sz w:val="24"/>
          <w:lang w:eastAsia="en-US"/>
        </w:rPr>
        <w:t>Статья 5. Организация и проведение публичных слушаний</w:t>
      </w:r>
    </w:p>
    <w:p w:rsidR="006043A4" w:rsidRPr="00693792" w:rsidRDefault="006043A4" w:rsidP="00937444">
      <w:pPr>
        <w:spacing w:after="0" w:line="240" w:lineRule="auto"/>
        <w:ind w:firstLine="709"/>
        <w:jc w:val="center"/>
        <w:rPr>
          <w:rFonts w:ascii="Times New Roman" w:hAnsi="Times New Roman"/>
          <w:sz w:val="24"/>
          <w:lang w:eastAsia="en-US"/>
        </w:rPr>
      </w:pPr>
    </w:p>
    <w:p w:rsidR="005A0426" w:rsidRPr="00693792" w:rsidRDefault="00937444" w:rsidP="00937444">
      <w:pPr>
        <w:overflowPunct w:val="0"/>
        <w:spacing w:after="0" w:line="240" w:lineRule="auto"/>
        <w:ind w:firstLine="708"/>
        <w:jc w:val="both"/>
        <w:textAlignment w:val="baseline"/>
        <w:rPr>
          <w:rFonts w:ascii="Times New Roman" w:hAnsi="Times New Roman"/>
          <w:sz w:val="24"/>
        </w:rPr>
      </w:pPr>
      <w:r w:rsidRPr="00693792">
        <w:rPr>
          <w:rFonts w:ascii="Times New Roman" w:hAnsi="Times New Roman"/>
          <w:sz w:val="24"/>
        </w:rPr>
        <w:t>1.</w:t>
      </w:r>
      <w:r w:rsidR="006043A4" w:rsidRPr="00693792">
        <w:rPr>
          <w:rFonts w:ascii="Times New Roman" w:hAnsi="Times New Roman"/>
          <w:sz w:val="24"/>
        </w:rPr>
        <w:t xml:space="preserve">Организацию и проведение публичных слушаний осуществляет </w:t>
      </w:r>
      <w:r w:rsidR="005A0426" w:rsidRPr="00693792">
        <w:rPr>
          <w:rFonts w:ascii="Times New Roman" w:hAnsi="Times New Roman"/>
          <w:sz w:val="24"/>
        </w:rPr>
        <w:t>администрация Кулаковского сельсовета или Совет депутатов</w:t>
      </w:r>
      <w:r w:rsidR="006043A4" w:rsidRPr="00693792">
        <w:rPr>
          <w:rFonts w:ascii="Times New Roman" w:hAnsi="Times New Roman"/>
          <w:sz w:val="24"/>
        </w:rPr>
        <w:t>.</w:t>
      </w:r>
      <w:r w:rsidR="005A0426" w:rsidRPr="00693792">
        <w:rPr>
          <w:rFonts w:ascii="Times New Roman" w:hAnsi="Times New Roman"/>
          <w:sz w:val="24"/>
        </w:rPr>
        <w:t xml:space="preserve"> </w:t>
      </w:r>
    </w:p>
    <w:p w:rsidR="006043A4" w:rsidRPr="00693792" w:rsidRDefault="006043A4" w:rsidP="00937444">
      <w:pPr>
        <w:spacing w:after="0" w:line="240" w:lineRule="auto"/>
        <w:ind w:firstLine="709"/>
        <w:jc w:val="both"/>
        <w:outlineLvl w:val="2"/>
        <w:rPr>
          <w:rFonts w:ascii="Times New Roman" w:hAnsi="Times New Roman"/>
          <w:sz w:val="24"/>
        </w:rPr>
      </w:pPr>
    </w:p>
    <w:p w:rsidR="00693792" w:rsidRDefault="006043A4" w:rsidP="00693792">
      <w:pPr>
        <w:spacing w:after="0" w:line="240" w:lineRule="auto"/>
        <w:ind w:firstLine="709"/>
        <w:jc w:val="center"/>
        <w:outlineLvl w:val="2"/>
        <w:rPr>
          <w:rFonts w:ascii="Times New Roman" w:hAnsi="Times New Roman"/>
          <w:b/>
          <w:sz w:val="24"/>
        </w:rPr>
      </w:pPr>
      <w:r w:rsidRPr="00693792">
        <w:rPr>
          <w:rFonts w:ascii="Times New Roman" w:hAnsi="Times New Roman"/>
          <w:b/>
          <w:sz w:val="24"/>
        </w:rPr>
        <w:t xml:space="preserve">6. Письменные предложения по вопросу, вынесенному </w:t>
      </w:r>
    </w:p>
    <w:p w:rsidR="006043A4" w:rsidRPr="00693792" w:rsidRDefault="006043A4" w:rsidP="00693792">
      <w:pPr>
        <w:spacing w:after="0" w:line="240" w:lineRule="auto"/>
        <w:ind w:firstLine="709"/>
        <w:jc w:val="center"/>
        <w:outlineLvl w:val="2"/>
        <w:rPr>
          <w:rFonts w:ascii="Times New Roman" w:hAnsi="Times New Roman"/>
          <w:b/>
          <w:sz w:val="24"/>
        </w:rPr>
      </w:pPr>
      <w:r w:rsidRPr="00693792">
        <w:rPr>
          <w:rFonts w:ascii="Times New Roman" w:hAnsi="Times New Roman"/>
          <w:b/>
          <w:sz w:val="24"/>
        </w:rPr>
        <w:t>на публичные слушания</w:t>
      </w:r>
    </w:p>
    <w:p w:rsidR="006043A4" w:rsidRPr="00693792" w:rsidRDefault="006043A4" w:rsidP="00937444">
      <w:pPr>
        <w:spacing w:after="0" w:line="240" w:lineRule="auto"/>
        <w:ind w:firstLine="709"/>
        <w:jc w:val="center"/>
        <w:outlineLvl w:val="2"/>
        <w:rPr>
          <w:rFonts w:ascii="Times New Roman" w:hAnsi="Times New Roman"/>
          <w:sz w:val="24"/>
        </w:rPr>
      </w:pP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1. Лица, участвующие в публичных слушаниях, вправе направлять в </w:t>
      </w:r>
      <w:r w:rsidR="005A0426" w:rsidRPr="00693792">
        <w:rPr>
          <w:rFonts w:ascii="Times New Roman" w:hAnsi="Times New Roman"/>
          <w:sz w:val="24"/>
        </w:rPr>
        <w:t>администрацию Кулаковского сельсовета или Совет депутатов</w:t>
      </w:r>
      <w:r w:rsidRPr="00693792">
        <w:rPr>
          <w:rFonts w:ascii="Times New Roman" w:hAnsi="Times New Roman"/>
          <w:sz w:val="24"/>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3. Предложения, поступившие в </w:t>
      </w:r>
      <w:r w:rsidR="005A0426" w:rsidRPr="00693792">
        <w:rPr>
          <w:rFonts w:ascii="Times New Roman" w:hAnsi="Times New Roman"/>
          <w:sz w:val="24"/>
        </w:rPr>
        <w:t xml:space="preserve">администрацию Кулаковского сельсовета или Совет депутатов </w:t>
      </w:r>
      <w:r w:rsidRPr="00693792">
        <w:rPr>
          <w:rFonts w:ascii="Times New Roman" w:hAnsi="Times New Roman"/>
          <w:sz w:val="24"/>
        </w:rPr>
        <w:t>по вопросу, вынесенному на публичные слушания, подлежат регистрации.</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4. Предложения по вопросу, вынесенному на публичные слушания, подлежат рассмотрению </w:t>
      </w:r>
      <w:r w:rsidR="005A0426" w:rsidRPr="00693792">
        <w:rPr>
          <w:rFonts w:ascii="Times New Roman" w:hAnsi="Times New Roman"/>
          <w:sz w:val="24"/>
        </w:rPr>
        <w:t xml:space="preserve">администрацией Кулаковского сельсовета или Советом депутатов </w:t>
      </w:r>
      <w:r w:rsidRPr="00693792">
        <w:rPr>
          <w:rFonts w:ascii="Times New Roman" w:hAnsi="Times New Roman"/>
          <w:sz w:val="24"/>
        </w:rPr>
        <w:t xml:space="preserve">в случае, если они получены в срок не позднее </w:t>
      </w:r>
      <w:r w:rsidR="005A0426" w:rsidRPr="00693792">
        <w:rPr>
          <w:rFonts w:ascii="Times New Roman" w:hAnsi="Times New Roman"/>
          <w:sz w:val="24"/>
        </w:rPr>
        <w:t>20</w:t>
      </w:r>
      <w:r w:rsidRPr="00693792">
        <w:rPr>
          <w:rFonts w:ascii="Times New Roman" w:hAnsi="Times New Roman"/>
          <w:sz w:val="24"/>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5. По истечении срока на получение </w:t>
      </w:r>
      <w:r w:rsidR="0018784F" w:rsidRPr="00693792">
        <w:rPr>
          <w:rFonts w:ascii="Times New Roman" w:hAnsi="Times New Roman"/>
          <w:sz w:val="24"/>
        </w:rPr>
        <w:t>администрацией Кулаковского сельсовета или Совет депутатов</w:t>
      </w:r>
      <w:r w:rsidRPr="00693792">
        <w:rPr>
          <w:rFonts w:ascii="Times New Roman" w:hAnsi="Times New Roman"/>
          <w:sz w:val="24"/>
        </w:rPr>
        <w:t xml:space="preserve"> предложений по вопросу, вынесенному на публичные слушания, установленного пунктом 4 настоящей статьи, </w:t>
      </w:r>
      <w:r w:rsidR="0018784F" w:rsidRPr="00693792">
        <w:rPr>
          <w:rFonts w:ascii="Times New Roman" w:hAnsi="Times New Roman"/>
          <w:sz w:val="24"/>
        </w:rPr>
        <w:t xml:space="preserve">администрация Кулаковского сельсовета или Совет депутатов </w:t>
      </w:r>
      <w:r w:rsidRPr="00693792">
        <w:rPr>
          <w:rFonts w:ascii="Times New Roman" w:hAnsi="Times New Roman"/>
          <w:sz w:val="24"/>
        </w:rPr>
        <w:t>формирует перечень предложений по вопросу, вынесенному на публичные слушания.</w:t>
      </w:r>
    </w:p>
    <w:p w:rsidR="006043A4" w:rsidRPr="00693792" w:rsidRDefault="0018784F"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Администрация Кулаковского сельсовета или Совет депутатов </w:t>
      </w:r>
      <w:r w:rsidR="006043A4" w:rsidRPr="00693792">
        <w:rPr>
          <w:rFonts w:ascii="Times New Roman" w:hAnsi="Times New Roman"/>
          <w:sz w:val="24"/>
        </w:rPr>
        <w:t>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6. До проведения открытого заседания </w:t>
      </w:r>
      <w:r w:rsidR="0018784F" w:rsidRPr="00693792">
        <w:rPr>
          <w:rFonts w:ascii="Times New Roman" w:hAnsi="Times New Roman"/>
          <w:sz w:val="24"/>
        </w:rPr>
        <w:t xml:space="preserve">администрация Кулаковского сельсовета или Совет депутатов </w:t>
      </w:r>
      <w:r w:rsidRPr="00693792">
        <w:rPr>
          <w:rFonts w:ascii="Times New Roman" w:hAnsi="Times New Roman"/>
          <w:sz w:val="24"/>
        </w:rPr>
        <w:t>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7. </w:t>
      </w:r>
      <w:proofErr w:type="gramStart"/>
      <w:r w:rsidRPr="00693792">
        <w:rPr>
          <w:rFonts w:ascii="Times New Roman" w:hAnsi="Times New Roman"/>
          <w:sz w:val="24"/>
        </w:rPr>
        <w:t xml:space="preserve">Лица, внесшие предложения по вопросу, вынесенному на публичные слушания, а в случае внесения коллективных предложений - лица, которым гражданами поручено </w:t>
      </w:r>
      <w:r w:rsidRPr="00693792">
        <w:rPr>
          <w:rFonts w:ascii="Times New Roman" w:hAnsi="Times New Roman"/>
          <w:sz w:val="24"/>
        </w:rPr>
        <w:lastRenderedPageBreak/>
        <w:t xml:space="preserve">представлять данные предложения, вправе присутствовать на заседании </w:t>
      </w:r>
      <w:r w:rsidR="0018784F" w:rsidRPr="00693792">
        <w:rPr>
          <w:rFonts w:ascii="Times New Roman" w:hAnsi="Times New Roman"/>
          <w:sz w:val="24"/>
        </w:rPr>
        <w:t xml:space="preserve">администрации Кулаковского сельсовета или Совета депутатов </w:t>
      </w:r>
      <w:r w:rsidRPr="00693792">
        <w:rPr>
          <w:rFonts w:ascii="Times New Roman" w:hAnsi="Times New Roman"/>
          <w:sz w:val="24"/>
        </w:rPr>
        <w:t>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roofErr w:type="gramEnd"/>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8. </w:t>
      </w:r>
      <w:r w:rsidR="0018784F" w:rsidRPr="00693792">
        <w:rPr>
          <w:rFonts w:ascii="Times New Roman" w:hAnsi="Times New Roman"/>
          <w:sz w:val="24"/>
        </w:rPr>
        <w:t xml:space="preserve">Администрация Кулаковского сельсовета или Совет депутатов </w:t>
      </w:r>
      <w:r w:rsidRPr="00693792">
        <w:rPr>
          <w:rFonts w:ascii="Times New Roman" w:hAnsi="Times New Roman"/>
          <w:sz w:val="24"/>
        </w:rPr>
        <w:t>информирует лиц, внесших предложения по вопросу, вынесенному на публичные слушания, о принятом решении по каждому предложению.</w:t>
      </w:r>
    </w:p>
    <w:p w:rsidR="0018784F" w:rsidRPr="00693792" w:rsidRDefault="0018784F" w:rsidP="00937444">
      <w:pPr>
        <w:spacing w:after="0" w:line="240" w:lineRule="auto"/>
        <w:ind w:firstLine="709"/>
        <w:jc w:val="center"/>
        <w:rPr>
          <w:rFonts w:ascii="Times New Roman" w:hAnsi="Times New Roman"/>
          <w:sz w:val="24"/>
        </w:rPr>
      </w:pPr>
    </w:p>
    <w:p w:rsidR="006043A4" w:rsidRPr="00693792" w:rsidRDefault="006043A4" w:rsidP="00937444">
      <w:pPr>
        <w:spacing w:after="0" w:line="240" w:lineRule="auto"/>
        <w:ind w:firstLine="709"/>
        <w:jc w:val="center"/>
        <w:rPr>
          <w:rFonts w:ascii="Times New Roman" w:hAnsi="Times New Roman"/>
          <w:b/>
          <w:iCs/>
          <w:sz w:val="24"/>
        </w:rPr>
      </w:pPr>
      <w:r w:rsidRPr="00693792">
        <w:rPr>
          <w:rFonts w:ascii="Times New Roman" w:hAnsi="Times New Roman"/>
          <w:b/>
          <w:sz w:val="24"/>
        </w:rPr>
        <w:t xml:space="preserve">Статья 7. </w:t>
      </w:r>
      <w:r w:rsidRPr="00693792">
        <w:rPr>
          <w:rFonts w:ascii="Times New Roman" w:hAnsi="Times New Roman"/>
          <w:b/>
          <w:iCs/>
          <w:sz w:val="24"/>
        </w:rPr>
        <w:t>Порядок проведения открытого заседания</w:t>
      </w:r>
    </w:p>
    <w:p w:rsidR="006043A4" w:rsidRPr="00693792" w:rsidRDefault="006043A4" w:rsidP="00937444">
      <w:pPr>
        <w:spacing w:after="0" w:line="240" w:lineRule="auto"/>
        <w:ind w:firstLine="709"/>
        <w:jc w:val="center"/>
        <w:rPr>
          <w:rFonts w:ascii="Times New Roman" w:hAnsi="Times New Roman"/>
          <w:iCs/>
          <w:sz w:val="24"/>
        </w:rPr>
      </w:pP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1. Для участия в открытом заседании, лица, изъявившие желание, направляют в </w:t>
      </w:r>
      <w:r w:rsidR="0018784F" w:rsidRPr="00693792">
        <w:rPr>
          <w:rFonts w:ascii="Times New Roman" w:hAnsi="Times New Roman"/>
          <w:sz w:val="24"/>
        </w:rPr>
        <w:t xml:space="preserve">администрацию Кулаковского сельсовета или Совет депутатов </w:t>
      </w:r>
      <w:r w:rsidRPr="00693792">
        <w:rPr>
          <w:rFonts w:ascii="Times New Roman" w:hAnsi="Times New Roman"/>
          <w:sz w:val="24"/>
        </w:rPr>
        <w:t xml:space="preserve">письменные заявления об участии в открытом заседании в срок не позднее </w:t>
      </w:r>
      <w:r w:rsidR="0018784F" w:rsidRPr="00693792">
        <w:rPr>
          <w:rFonts w:ascii="Times New Roman" w:hAnsi="Times New Roman"/>
          <w:sz w:val="24"/>
        </w:rPr>
        <w:t>20</w:t>
      </w:r>
      <w:r w:rsidRPr="00693792">
        <w:rPr>
          <w:rFonts w:ascii="Times New Roman" w:hAnsi="Times New Roman"/>
          <w:sz w:val="24"/>
        </w:rPr>
        <w:t xml:space="preserve"> рабочих дней до дня проведения открытого заседания.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После истечения срока, установленного для подачи заявлений, </w:t>
      </w:r>
      <w:r w:rsidR="0018784F" w:rsidRPr="00693792">
        <w:rPr>
          <w:rFonts w:ascii="Times New Roman" w:hAnsi="Times New Roman"/>
          <w:sz w:val="24"/>
        </w:rPr>
        <w:t xml:space="preserve">администрация Кулаковского сельсовета или Совет депутатов </w:t>
      </w:r>
      <w:r w:rsidRPr="00693792">
        <w:rPr>
          <w:rFonts w:ascii="Times New Roman" w:hAnsi="Times New Roman"/>
          <w:sz w:val="24"/>
        </w:rPr>
        <w:t>формирует список лиц, внесших письменные заявления об участии в открытом заседании.</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2. </w:t>
      </w:r>
      <w:proofErr w:type="gramStart"/>
      <w:r w:rsidRPr="00693792">
        <w:rPr>
          <w:rFonts w:ascii="Times New Roman" w:hAnsi="Times New Roman"/>
          <w:sz w:val="24"/>
        </w:rPr>
        <w:t xml:space="preserve">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w:t>
      </w:r>
      <w:r w:rsidR="0018784F" w:rsidRPr="00693792">
        <w:rPr>
          <w:rFonts w:ascii="Times New Roman" w:hAnsi="Times New Roman"/>
          <w:sz w:val="24"/>
        </w:rPr>
        <w:t xml:space="preserve">администрацию Кулаковского сельсовета или Совет депутатов </w:t>
      </w:r>
      <w:r w:rsidRPr="00693792">
        <w:rPr>
          <w:rFonts w:ascii="Times New Roman" w:hAnsi="Times New Roman"/>
          <w:sz w:val="24"/>
        </w:rPr>
        <w:t>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6043A4" w:rsidRPr="00693792" w:rsidRDefault="006043A4" w:rsidP="00937444">
      <w:pPr>
        <w:overflowPunct w:val="0"/>
        <w:spacing w:after="0" w:line="240" w:lineRule="auto"/>
        <w:ind w:firstLine="709"/>
        <w:jc w:val="both"/>
        <w:textAlignment w:val="baseline"/>
        <w:rPr>
          <w:rFonts w:ascii="Times New Roman" w:hAnsi="Times New Roman"/>
          <w:sz w:val="24"/>
        </w:rPr>
      </w:pPr>
      <w:r w:rsidRPr="00693792">
        <w:rPr>
          <w:rFonts w:ascii="Times New Roman" w:hAnsi="Times New Roman"/>
          <w:sz w:val="24"/>
        </w:rPr>
        <w:t xml:space="preserve">3. Проведению публичных слушаний предшествует регистрация участников. Прибывшие на публичные слушания участники, подлежат регистрации </w:t>
      </w:r>
      <w:r w:rsidR="0018784F" w:rsidRPr="00693792">
        <w:rPr>
          <w:rFonts w:ascii="Times New Roman" w:hAnsi="Times New Roman"/>
          <w:sz w:val="24"/>
        </w:rPr>
        <w:t xml:space="preserve">администрацией Кулаковского сельсовета или Советом депутатов </w:t>
      </w:r>
      <w:r w:rsidRPr="00693792">
        <w:rPr>
          <w:rFonts w:ascii="Times New Roman" w:hAnsi="Times New Roman"/>
          <w:sz w:val="24"/>
        </w:rPr>
        <w:t>с указанием фамилии, имени, отчества, даты рождения, места их постоянного проживания на основании паспортных данных.</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Лица, желающие выступить на открытом заседании, должны зарегистрироваться в этом качестве.</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4. Орган, назначивший проведение публичных слушаний, назначает председательствующего и секретаря.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6043A4" w:rsidRPr="00693792" w:rsidRDefault="006043A4" w:rsidP="00937444">
      <w:pPr>
        <w:spacing w:after="0" w:line="240" w:lineRule="auto"/>
        <w:ind w:firstLine="709"/>
        <w:jc w:val="both"/>
        <w:rPr>
          <w:rFonts w:ascii="Times New Roman" w:hAnsi="Times New Roman"/>
          <w:sz w:val="24"/>
        </w:rPr>
      </w:pPr>
      <w:proofErr w:type="gramStart"/>
      <w:r w:rsidRPr="00693792">
        <w:rPr>
          <w:rFonts w:ascii="Times New Roman" w:hAnsi="Times New Roman"/>
          <w:sz w:val="24"/>
        </w:rPr>
        <w:t xml:space="preserve">Затем слово предоставляется одному из членов </w:t>
      </w:r>
      <w:r w:rsidR="0018784F" w:rsidRPr="00693792">
        <w:rPr>
          <w:rFonts w:ascii="Times New Roman" w:hAnsi="Times New Roman"/>
          <w:sz w:val="24"/>
        </w:rPr>
        <w:t>администрации Кулаковского сельсовета или Совету депутатов</w:t>
      </w:r>
      <w:r w:rsidRPr="00693792">
        <w:rPr>
          <w:rFonts w:ascii="Times New Roman" w:hAnsi="Times New Roman"/>
          <w:sz w:val="24"/>
        </w:rPr>
        <w:t xml:space="preserve"> для доклада по предмету публичных слушаний, при необходимости – иным лицам, определенным </w:t>
      </w:r>
      <w:r w:rsidR="0018784F" w:rsidRPr="00693792">
        <w:rPr>
          <w:rFonts w:ascii="Times New Roman" w:hAnsi="Times New Roman"/>
          <w:sz w:val="24"/>
        </w:rPr>
        <w:t>администрацией Кулаковского сельсовета или Советом депутатов</w:t>
      </w:r>
      <w:r w:rsidRPr="00693792">
        <w:rPr>
          <w:rFonts w:ascii="Times New Roman" w:hAnsi="Times New Roman"/>
          <w:sz w:val="24"/>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0018784F" w:rsidRPr="00693792">
        <w:rPr>
          <w:rFonts w:ascii="Times New Roman" w:hAnsi="Times New Roman"/>
          <w:sz w:val="24"/>
        </w:rPr>
        <w:t>администрации Кулаковского сельсовета или Совету депутатов</w:t>
      </w:r>
      <w:r w:rsidRPr="00693792">
        <w:rPr>
          <w:rFonts w:ascii="Times New Roman" w:hAnsi="Times New Roman"/>
          <w:sz w:val="24"/>
        </w:rPr>
        <w:t>.</w:t>
      </w:r>
      <w:proofErr w:type="gramEnd"/>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Председательствующий имеет право на внеочередное выступление.</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Лица, участвующие в открытом заседании, выступают только с разрешения председательствующего.</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lastRenderedPageBreak/>
        <w:t>Выступления на открытом заседании должны быть связаны с предметом публичных слушаний.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6. Председательствующий на слушаниях вправе принять решение о перерыве в слушаниях и об их продолжении в другое время.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7. Председательствующий в порядке очередности предоставляет слово для выступления участникам слушаний.</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Участвующие в публичных слушаниях лица вправе задавать вопросы и выступать по существу рассматриваемого вопроса.</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8. Для выступления на слушаниях отводится:</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на вступительное слово председательствующего - до 15 минут;</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на доклад инициатора проведения публичных слушаний (представителя инициатора) - 20 минут;</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на выступления экспертов (зачитывание заключений экспертов) – 20 минут;</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на выступление участников 5-10 минут.</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 xml:space="preserve"> </w:t>
      </w:r>
    </w:p>
    <w:p w:rsidR="006043A4" w:rsidRPr="00693792" w:rsidRDefault="006043A4" w:rsidP="00937444">
      <w:pPr>
        <w:tabs>
          <w:tab w:val="left" w:pos="5529"/>
        </w:tabs>
        <w:spacing w:after="0" w:line="240" w:lineRule="auto"/>
        <w:ind w:firstLine="709"/>
        <w:jc w:val="center"/>
        <w:rPr>
          <w:rFonts w:ascii="Times New Roman" w:hAnsi="Times New Roman"/>
          <w:b/>
          <w:sz w:val="24"/>
        </w:rPr>
      </w:pPr>
      <w:r w:rsidRPr="00693792">
        <w:rPr>
          <w:rFonts w:ascii="Times New Roman" w:hAnsi="Times New Roman"/>
          <w:b/>
          <w:sz w:val="24"/>
        </w:rPr>
        <w:t>Статья 8. Протокол публичных слушаний</w:t>
      </w:r>
    </w:p>
    <w:p w:rsidR="006043A4" w:rsidRPr="00693792" w:rsidRDefault="006043A4" w:rsidP="00937444">
      <w:pPr>
        <w:tabs>
          <w:tab w:val="left" w:pos="5529"/>
        </w:tabs>
        <w:spacing w:after="0" w:line="240" w:lineRule="auto"/>
        <w:ind w:firstLine="709"/>
        <w:jc w:val="center"/>
        <w:rPr>
          <w:rFonts w:ascii="Times New Roman" w:hAnsi="Times New Roman"/>
          <w:sz w:val="24"/>
        </w:rPr>
      </w:pP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 xml:space="preserve">1. Проведение публичных слушаний сопровождается ведением протокола. Протокол публичных слушаний оформляется </w:t>
      </w:r>
      <w:r w:rsidR="0018784F" w:rsidRPr="00693792">
        <w:rPr>
          <w:rFonts w:ascii="Times New Roman" w:hAnsi="Times New Roman"/>
          <w:sz w:val="24"/>
        </w:rPr>
        <w:t>администрацией Кулаковского сельсовета или Советом депутатов</w:t>
      </w:r>
      <w:r w:rsidRPr="00693792">
        <w:rPr>
          <w:rFonts w:ascii="Times New Roman" w:hAnsi="Times New Roman"/>
          <w:bCs/>
          <w:sz w:val="24"/>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2. В протоколе публичных слушаний указываются:</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1) наименование проекта правового акта (вопроса), по которому проводились публичные слушания;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bCs/>
          <w:sz w:val="24"/>
        </w:rPr>
        <w:t>2)</w:t>
      </w:r>
      <w:r w:rsidRPr="00693792">
        <w:rPr>
          <w:rFonts w:ascii="Times New Roman" w:hAnsi="Times New Roman"/>
          <w:sz w:val="24"/>
        </w:rPr>
        <w:t xml:space="preserve"> инициатор проведения публичных слушаний (в случае если инициатором проведения публичных слушаний являлось население </w:t>
      </w:r>
      <w:r w:rsidR="0018784F" w:rsidRPr="00693792">
        <w:rPr>
          <w:rFonts w:ascii="Times New Roman" w:hAnsi="Times New Roman"/>
          <w:sz w:val="24"/>
        </w:rPr>
        <w:t>Кулаковского сельсовета</w:t>
      </w:r>
      <w:r w:rsidRPr="00693792">
        <w:rPr>
          <w:rFonts w:ascii="Times New Roman" w:hAnsi="Times New Roman"/>
          <w:sz w:val="24"/>
        </w:rPr>
        <w:t>, указываются также: количество членов инициативной группы;</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3) дата, номер и наименование постановления о назначении публичных слушаний;</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4) дата, источник опубликования постановления о назначении публичных слушаний;</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5) дата, время и место проведения открытого заседания;</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6) количество поступивших предложений и замечаний по проекту (вопросу) вынесенному на публичные слушания;</w:t>
      </w:r>
    </w:p>
    <w:p w:rsidR="006043A4" w:rsidRPr="00693792" w:rsidRDefault="006043A4" w:rsidP="00937444">
      <w:pPr>
        <w:spacing w:after="0" w:line="240" w:lineRule="auto"/>
        <w:ind w:firstLine="709"/>
        <w:jc w:val="both"/>
        <w:rPr>
          <w:rFonts w:ascii="Times New Roman" w:hAnsi="Times New Roman"/>
          <w:bCs/>
          <w:sz w:val="24"/>
        </w:rPr>
      </w:pPr>
      <w:proofErr w:type="gramStart"/>
      <w:r w:rsidRPr="00693792">
        <w:rPr>
          <w:rFonts w:ascii="Times New Roman" w:hAnsi="Times New Roman"/>
          <w:bCs/>
          <w:sz w:val="24"/>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18784F" w:rsidRPr="00693792">
        <w:rPr>
          <w:rFonts w:ascii="Times New Roman" w:hAnsi="Times New Roman"/>
          <w:sz w:val="24"/>
        </w:rPr>
        <w:t xml:space="preserve">администрацией Кулаковского сельсовета или Совет депутатов </w:t>
      </w:r>
      <w:r w:rsidRPr="00693792">
        <w:rPr>
          <w:rFonts w:ascii="Times New Roman" w:hAnsi="Times New Roman"/>
          <w:bCs/>
          <w:sz w:val="24"/>
        </w:rPr>
        <w:t xml:space="preserve">к принятию или к отклонению (количество предложений по вопросу, вынесенному на публичные слушания, включенных в перечень </w:t>
      </w:r>
      <w:r w:rsidRPr="00693792">
        <w:rPr>
          <w:rFonts w:ascii="Times New Roman" w:hAnsi="Times New Roman"/>
          <w:bCs/>
          <w:sz w:val="24"/>
        </w:rPr>
        <w:lastRenderedPageBreak/>
        <w:t>предложений по вопросу, вынесенному на публичные слушания, в том числе количество</w:t>
      </w:r>
      <w:proofErr w:type="gramEnd"/>
      <w:r w:rsidRPr="00693792">
        <w:rPr>
          <w:rFonts w:ascii="Times New Roman" w:hAnsi="Times New Roman"/>
          <w:bCs/>
          <w:sz w:val="24"/>
        </w:rPr>
        <w:t xml:space="preserve"> предложений, которые </w:t>
      </w:r>
      <w:r w:rsidR="0018784F" w:rsidRPr="00693792">
        <w:rPr>
          <w:rFonts w:ascii="Times New Roman" w:hAnsi="Times New Roman"/>
          <w:sz w:val="24"/>
        </w:rPr>
        <w:t xml:space="preserve">администрацией Кулаковского сельсовета или Совет депутатов </w:t>
      </w:r>
      <w:r w:rsidRPr="00693792">
        <w:rPr>
          <w:rFonts w:ascii="Times New Roman" w:hAnsi="Times New Roman"/>
          <w:bCs/>
          <w:sz w:val="24"/>
        </w:rPr>
        <w:t>рекомендовано учесть или отклонить);</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 xml:space="preserve">8) решения (рекомендации), принятые </w:t>
      </w:r>
      <w:r w:rsidR="0018784F" w:rsidRPr="00693792">
        <w:rPr>
          <w:rFonts w:ascii="Times New Roman" w:hAnsi="Times New Roman"/>
          <w:sz w:val="24"/>
        </w:rPr>
        <w:t xml:space="preserve">администрацией Кулаковского сельсовета или Советом депутатов </w:t>
      </w:r>
      <w:r w:rsidRPr="00693792">
        <w:rPr>
          <w:rFonts w:ascii="Times New Roman" w:hAnsi="Times New Roman"/>
          <w:bCs/>
          <w:sz w:val="24"/>
        </w:rPr>
        <w:t>по итогам открытого заседания;</w:t>
      </w:r>
    </w:p>
    <w:p w:rsidR="006043A4" w:rsidRPr="00693792" w:rsidRDefault="006043A4" w:rsidP="00937444">
      <w:pPr>
        <w:spacing w:after="0" w:line="240" w:lineRule="auto"/>
        <w:ind w:firstLine="709"/>
        <w:jc w:val="both"/>
        <w:rPr>
          <w:rFonts w:ascii="Times New Roman" w:hAnsi="Times New Roman"/>
          <w:bCs/>
          <w:sz w:val="24"/>
        </w:rPr>
      </w:pPr>
      <w:r w:rsidRPr="00693792">
        <w:rPr>
          <w:rFonts w:ascii="Times New Roman" w:hAnsi="Times New Roman"/>
          <w:bCs/>
          <w:sz w:val="24"/>
        </w:rPr>
        <w:t>9) дата подписания протокола о результатах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bCs/>
          <w:sz w:val="24"/>
        </w:rPr>
        <w:t>3.</w:t>
      </w:r>
      <w:r w:rsidRPr="00693792">
        <w:rPr>
          <w:rFonts w:ascii="Times New Roman" w:hAnsi="Times New Roman"/>
          <w:sz w:val="24"/>
        </w:rPr>
        <w:t xml:space="preserve"> К протоколу публичных слушаний прикладывается перечень предложений по вопросу, вынесенному на публичные слушания.</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ab/>
      </w:r>
    </w:p>
    <w:p w:rsidR="006043A4" w:rsidRPr="00693792" w:rsidRDefault="006043A4" w:rsidP="00937444">
      <w:pPr>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Статья 9. Принятие решения на публичных слушаниях</w:t>
      </w:r>
    </w:p>
    <w:p w:rsidR="006043A4" w:rsidRPr="00693792" w:rsidRDefault="006043A4" w:rsidP="00937444">
      <w:pPr>
        <w:autoSpaceDE/>
        <w:autoSpaceDN/>
        <w:adjustRightInd/>
        <w:spacing w:after="0" w:line="240" w:lineRule="auto"/>
        <w:ind w:firstLine="709"/>
        <w:jc w:val="center"/>
        <w:rPr>
          <w:rFonts w:ascii="Times New Roman" w:hAnsi="Times New Roman"/>
          <w:sz w:val="24"/>
        </w:rPr>
      </w:pP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1. После заслушивания мнений участников публичных слушаний определяются вопросы, которые выносятся на голосование.</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6043A4" w:rsidRPr="00693792" w:rsidRDefault="006043A4" w:rsidP="00937444">
      <w:pPr>
        <w:overflowPunct w:val="0"/>
        <w:spacing w:after="0" w:line="240" w:lineRule="auto"/>
        <w:ind w:firstLine="709"/>
        <w:jc w:val="both"/>
        <w:textAlignment w:val="baseline"/>
        <w:rPr>
          <w:rFonts w:ascii="Times New Roman" w:hAnsi="Times New Roman"/>
          <w:sz w:val="24"/>
        </w:rPr>
      </w:pPr>
      <w:r w:rsidRPr="00693792">
        <w:rPr>
          <w:rFonts w:ascii="Times New Roman" w:hAnsi="Times New Roman"/>
          <w:sz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4. Решение по результатам публичных слушаний принимается большинством голосов и фиксируется в протоколе.</w:t>
      </w:r>
    </w:p>
    <w:p w:rsidR="006043A4" w:rsidRPr="00693792" w:rsidRDefault="006043A4" w:rsidP="00937444">
      <w:pPr>
        <w:spacing w:after="0" w:line="240" w:lineRule="auto"/>
        <w:ind w:firstLine="709"/>
        <w:jc w:val="both"/>
        <w:rPr>
          <w:rFonts w:ascii="Times New Roman" w:hAnsi="Times New Roman"/>
          <w:sz w:val="24"/>
          <w:lang w:eastAsia="en-US"/>
        </w:rPr>
      </w:pPr>
      <w:r w:rsidRPr="00693792">
        <w:rPr>
          <w:rFonts w:ascii="Times New Roman" w:hAnsi="Times New Roman"/>
          <w:sz w:val="24"/>
          <w:lang w:eastAsia="en-US"/>
        </w:rPr>
        <w:t>Председательствующий дает слово секретарю для оглашения протокола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По итогам открытого заседания по проекту правового акта, вынесенному на публичные слушания, </w:t>
      </w:r>
      <w:r w:rsidR="0018784F" w:rsidRPr="00693792">
        <w:rPr>
          <w:rFonts w:ascii="Times New Roman" w:hAnsi="Times New Roman"/>
          <w:sz w:val="24"/>
        </w:rPr>
        <w:t xml:space="preserve">администрация Кулаковского сельсовета или Совет депутатов </w:t>
      </w:r>
      <w:r w:rsidRPr="00693792">
        <w:rPr>
          <w:rFonts w:ascii="Times New Roman" w:hAnsi="Times New Roman"/>
          <w:sz w:val="24"/>
        </w:rPr>
        <w:t>принимает одно из следующих решений: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1) рекомендовать принять проект (вопрос) вынесенный на публичные слушания;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2) рекомендовать отклонить проект (вопрос), вынесенный на публичные слушания.</w:t>
      </w: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6043A4" w:rsidRPr="00693792" w:rsidRDefault="006043A4" w:rsidP="00937444">
      <w:pPr>
        <w:autoSpaceDE/>
        <w:autoSpaceDN/>
        <w:adjustRightInd/>
        <w:spacing w:after="0" w:line="240" w:lineRule="auto"/>
        <w:ind w:firstLine="709"/>
        <w:jc w:val="both"/>
        <w:rPr>
          <w:rFonts w:ascii="Times New Roman" w:hAnsi="Times New Roman"/>
          <w:sz w:val="24"/>
        </w:rPr>
      </w:pPr>
    </w:p>
    <w:p w:rsidR="006043A4" w:rsidRPr="00693792" w:rsidRDefault="006043A4" w:rsidP="00937444">
      <w:pPr>
        <w:spacing w:after="0" w:line="240" w:lineRule="auto"/>
        <w:ind w:firstLine="709"/>
        <w:jc w:val="center"/>
        <w:outlineLvl w:val="2"/>
        <w:rPr>
          <w:rFonts w:ascii="Times New Roman" w:hAnsi="Times New Roman"/>
          <w:b/>
          <w:sz w:val="24"/>
        </w:rPr>
      </w:pPr>
      <w:r w:rsidRPr="00693792">
        <w:rPr>
          <w:rFonts w:ascii="Times New Roman" w:hAnsi="Times New Roman"/>
          <w:b/>
          <w:sz w:val="24"/>
        </w:rPr>
        <w:t>Статья 10. Заключение о результатах публичных слушаний</w:t>
      </w:r>
    </w:p>
    <w:p w:rsidR="006043A4" w:rsidRPr="00693792" w:rsidRDefault="006043A4" w:rsidP="00937444">
      <w:pPr>
        <w:spacing w:after="0" w:line="240" w:lineRule="auto"/>
        <w:ind w:firstLine="709"/>
        <w:jc w:val="center"/>
        <w:outlineLvl w:val="2"/>
        <w:rPr>
          <w:rFonts w:ascii="Times New Roman" w:hAnsi="Times New Roman"/>
          <w:sz w:val="24"/>
        </w:rPr>
      </w:pP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1. Заключение о результатах публичных слушаний оформляется </w:t>
      </w:r>
      <w:r w:rsidR="0018784F" w:rsidRPr="00693792">
        <w:rPr>
          <w:rFonts w:ascii="Times New Roman" w:hAnsi="Times New Roman"/>
          <w:sz w:val="24"/>
        </w:rPr>
        <w:t xml:space="preserve">администрацией Кулаковского сельсовета или Советом депутатов </w:t>
      </w:r>
      <w:r w:rsidRPr="00693792">
        <w:rPr>
          <w:rFonts w:ascii="Times New Roman" w:hAnsi="Times New Roman"/>
          <w:sz w:val="24"/>
        </w:rPr>
        <w:t>на основании протокола публичных слушаний не позднее пяти рабочих дней со дня его подписания.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2. В заключении о результатах публичных слушаний указываются: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1) наименование проекта правового акта (вопроса), по которому проводились публичные слушания;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2) инициатор проведения публичных слушаний (в случае если инициатором проведения публичных слушаний являлось население </w:t>
      </w:r>
      <w:r w:rsidR="00FB778B" w:rsidRPr="00693792">
        <w:rPr>
          <w:rFonts w:ascii="Times New Roman" w:hAnsi="Times New Roman"/>
          <w:sz w:val="24"/>
        </w:rPr>
        <w:t>Кулаковского сельсовета</w:t>
      </w:r>
      <w:r w:rsidRPr="00693792">
        <w:rPr>
          <w:rFonts w:ascii="Times New Roman" w:hAnsi="Times New Roman"/>
          <w:sz w:val="24"/>
        </w:rPr>
        <w:t>, указываются также: количество членов инициативной группы;</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3) дата, номер и наименование постановления о назначении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4) дата, источник опубликования постановления о назначении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5) дата, время и место проведения открытого заседания, количество и состав лиц, принявших участие в открытом заседании;</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6) количество поступивших предложений и замечаний по проекту (вопросу), вынесенному на публичные слушания;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lastRenderedPageBreak/>
        <w:t xml:space="preserve">7) решения (рекомендации), принятые </w:t>
      </w:r>
      <w:r w:rsidR="00FB778B" w:rsidRPr="00693792">
        <w:rPr>
          <w:rFonts w:ascii="Times New Roman" w:hAnsi="Times New Roman"/>
          <w:sz w:val="24"/>
        </w:rPr>
        <w:t xml:space="preserve">администрацией Кулаковского сельсовета или Советом депутатов </w:t>
      </w:r>
      <w:r w:rsidRPr="00693792">
        <w:rPr>
          <w:rFonts w:ascii="Times New Roman" w:hAnsi="Times New Roman"/>
          <w:sz w:val="24"/>
        </w:rPr>
        <w:t>по итогам открытого заседания;</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 8) решения (рекомендации), принятые по итогам публичных слушаний;</w:t>
      </w:r>
    </w:p>
    <w:p w:rsidR="006043A4" w:rsidRPr="00693792" w:rsidRDefault="006043A4" w:rsidP="00937444">
      <w:pPr>
        <w:spacing w:after="0" w:line="240" w:lineRule="auto"/>
        <w:ind w:firstLine="709"/>
        <w:jc w:val="both"/>
        <w:rPr>
          <w:rFonts w:ascii="Times New Roman" w:hAnsi="Times New Roman"/>
          <w:sz w:val="24"/>
        </w:rPr>
      </w:pPr>
      <w:r w:rsidRPr="00693792">
        <w:rPr>
          <w:rFonts w:ascii="Times New Roman" w:hAnsi="Times New Roman"/>
          <w:sz w:val="24"/>
        </w:rPr>
        <w:t xml:space="preserve"> 9) дата подписания заключения о результатах публичных слушаний.</w:t>
      </w:r>
    </w:p>
    <w:p w:rsidR="006043A4" w:rsidRPr="00693792" w:rsidRDefault="006043A4" w:rsidP="00937444">
      <w:pPr>
        <w:spacing w:after="0" w:line="240" w:lineRule="auto"/>
        <w:ind w:firstLine="709"/>
        <w:jc w:val="both"/>
        <w:outlineLvl w:val="1"/>
        <w:rPr>
          <w:rFonts w:ascii="Times New Roman" w:hAnsi="Times New Roman"/>
          <w:sz w:val="24"/>
        </w:rPr>
      </w:pPr>
      <w:r w:rsidRPr="00693792">
        <w:rPr>
          <w:rFonts w:ascii="Times New Roman" w:hAnsi="Times New Roman"/>
          <w:sz w:val="24"/>
        </w:rPr>
        <w:t xml:space="preserve">3. Заключение о результатах публичных слушаний, </w:t>
      </w:r>
      <w:r w:rsidRPr="00693792">
        <w:rPr>
          <w:rFonts w:ascii="Times New Roman" w:hAnsi="Times New Roman"/>
          <w:bCs/>
          <w:sz w:val="24"/>
        </w:rPr>
        <w:t>включая мотивированное обоснование принятых решений,</w:t>
      </w:r>
      <w:r w:rsidRPr="00693792">
        <w:rPr>
          <w:rFonts w:ascii="Times New Roman" w:hAnsi="Times New Roman"/>
          <w:sz w:val="24"/>
        </w:rPr>
        <w:t xml:space="preserve"> подлежит опубликованию в порядке, установленном для официального опубликования муниципальных правовых актов.</w:t>
      </w:r>
    </w:p>
    <w:p w:rsidR="006043A4" w:rsidRPr="00693792" w:rsidRDefault="006043A4" w:rsidP="00937444">
      <w:pPr>
        <w:spacing w:after="0" w:line="240" w:lineRule="auto"/>
        <w:ind w:firstLine="709"/>
        <w:jc w:val="both"/>
        <w:rPr>
          <w:rFonts w:ascii="Times New Roman" w:hAnsi="Times New Roman"/>
          <w:b/>
          <w:sz w:val="24"/>
        </w:rPr>
      </w:pPr>
    </w:p>
    <w:p w:rsidR="006043A4" w:rsidRPr="00693792" w:rsidRDefault="006043A4" w:rsidP="00937444">
      <w:pPr>
        <w:autoSpaceDE/>
        <w:autoSpaceDN/>
        <w:adjustRightInd/>
        <w:spacing w:after="0" w:line="240" w:lineRule="auto"/>
        <w:ind w:firstLine="709"/>
        <w:jc w:val="center"/>
        <w:rPr>
          <w:rFonts w:ascii="Times New Roman" w:hAnsi="Times New Roman"/>
          <w:b/>
          <w:sz w:val="24"/>
        </w:rPr>
      </w:pPr>
      <w:r w:rsidRPr="00693792">
        <w:rPr>
          <w:rFonts w:ascii="Times New Roman" w:hAnsi="Times New Roman"/>
          <w:b/>
          <w:sz w:val="24"/>
        </w:rPr>
        <w:t>Статья 11. Порядок учета органами местного самоуправления решений, принятых на публичных слушаниях</w:t>
      </w:r>
    </w:p>
    <w:p w:rsidR="006043A4" w:rsidRPr="00693792" w:rsidRDefault="006043A4" w:rsidP="00937444">
      <w:pPr>
        <w:autoSpaceDE/>
        <w:autoSpaceDN/>
        <w:adjustRightInd/>
        <w:spacing w:after="0" w:line="240" w:lineRule="auto"/>
        <w:ind w:firstLine="709"/>
        <w:jc w:val="both"/>
        <w:rPr>
          <w:rFonts w:ascii="Times New Roman" w:hAnsi="Times New Roman"/>
          <w:sz w:val="24"/>
        </w:rPr>
      </w:pPr>
    </w:p>
    <w:p w:rsidR="006043A4" w:rsidRPr="00693792" w:rsidRDefault="006043A4" w:rsidP="00937444">
      <w:pPr>
        <w:autoSpaceDE/>
        <w:autoSpaceDN/>
        <w:adjustRightInd/>
        <w:spacing w:after="0" w:line="240" w:lineRule="auto"/>
        <w:ind w:firstLine="709"/>
        <w:jc w:val="both"/>
        <w:rPr>
          <w:rFonts w:ascii="Times New Roman" w:hAnsi="Times New Roman"/>
          <w:sz w:val="24"/>
        </w:rPr>
      </w:pPr>
      <w:r w:rsidRPr="00693792">
        <w:rPr>
          <w:rFonts w:ascii="Times New Roman" w:hAnsi="Times New Roman"/>
          <w:sz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6043A4" w:rsidRPr="00693792" w:rsidRDefault="006043A4" w:rsidP="00937444">
      <w:pPr>
        <w:autoSpaceDE/>
        <w:autoSpaceDN/>
        <w:adjustRightInd/>
        <w:spacing w:after="0" w:line="240" w:lineRule="auto"/>
        <w:ind w:firstLine="709"/>
        <w:rPr>
          <w:rFonts w:ascii="Times New Roman" w:hAnsi="Times New Roman"/>
          <w:sz w:val="24"/>
        </w:rPr>
      </w:pPr>
      <w:r w:rsidRPr="00693792">
        <w:rPr>
          <w:rFonts w:ascii="Times New Roman" w:hAnsi="Times New Roman"/>
          <w:sz w:val="24"/>
        </w:rPr>
        <w:t xml:space="preserve">2. В случаях, предусмотренных законодательством, нормативный правовой акт не может быть принят без учета мнения населения </w:t>
      </w:r>
    </w:p>
    <w:p w:rsidR="006043A4" w:rsidRPr="00693792" w:rsidRDefault="006043A4" w:rsidP="00937444">
      <w:pPr>
        <w:autoSpaceDE/>
        <w:autoSpaceDN/>
        <w:adjustRightInd/>
        <w:spacing w:after="0" w:line="240" w:lineRule="auto"/>
        <w:ind w:firstLine="709"/>
        <w:rPr>
          <w:rFonts w:ascii="Times New Roman" w:hAnsi="Times New Roman"/>
          <w:sz w:val="24"/>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jc w:val="both"/>
        <w:rPr>
          <w:rFonts w:ascii="Times New Roman" w:eastAsia="Calibri" w:hAnsi="Times New Roman"/>
          <w:sz w:val="24"/>
          <w:lang w:val="ru" w:eastAsia="en-US"/>
        </w:rPr>
      </w:pPr>
    </w:p>
    <w:p w:rsidR="00353ED0" w:rsidRPr="00693792" w:rsidRDefault="00353ED0" w:rsidP="00937444">
      <w:pPr>
        <w:autoSpaceDE/>
        <w:autoSpaceDN/>
        <w:adjustRightInd/>
        <w:spacing w:after="0" w:line="240" w:lineRule="auto"/>
        <w:ind w:firstLine="709"/>
        <w:rPr>
          <w:rFonts w:ascii="Times New Roman" w:hAnsi="Times New Roman"/>
          <w:sz w:val="24"/>
        </w:rPr>
      </w:pPr>
    </w:p>
    <w:p w:rsidR="004B4DB0" w:rsidRPr="00693792" w:rsidRDefault="004B4DB0" w:rsidP="00937444">
      <w:pPr>
        <w:autoSpaceDE/>
        <w:autoSpaceDN/>
        <w:adjustRightInd/>
        <w:spacing w:after="0" w:line="240" w:lineRule="auto"/>
        <w:ind w:firstLine="709"/>
        <w:jc w:val="right"/>
        <w:rPr>
          <w:rFonts w:ascii="Times New Roman" w:hAnsi="Times New Roman"/>
          <w:sz w:val="24"/>
        </w:rPr>
      </w:pPr>
    </w:p>
    <w:p w:rsidR="001E3065" w:rsidRPr="00693792" w:rsidRDefault="001E3065" w:rsidP="00937444">
      <w:pPr>
        <w:spacing w:line="240" w:lineRule="auto"/>
        <w:ind w:firstLine="709"/>
        <w:rPr>
          <w:rFonts w:ascii="Times New Roman" w:hAnsi="Times New Roman"/>
          <w:sz w:val="24"/>
        </w:rPr>
      </w:pPr>
    </w:p>
    <w:sectPr w:rsidR="001E3065" w:rsidRPr="0069379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738" w:rsidRDefault="00367738" w:rsidP="00885A7F">
      <w:pPr>
        <w:spacing w:after="0" w:line="240" w:lineRule="auto"/>
      </w:pPr>
      <w:r>
        <w:separator/>
      </w:r>
    </w:p>
  </w:endnote>
  <w:endnote w:type="continuationSeparator" w:id="0">
    <w:p w:rsidR="00367738" w:rsidRDefault="00367738" w:rsidP="008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E5" w:rsidRDefault="000C7FE5">
    <w:pPr>
      <w:pStyle w:val="a8"/>
    </w:pPr>
  </w:p>
  <w:p w:rsidR="000C7FE5" w:rsidRDefault="000C7FE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738" w:rsidRDefault="00367738" w:rsidP="00885A7F">
      <w:pPr>
        <w:spacing w:after="0" w:line="240" w:lineRule="auto"/>
      </w:pPr>
      <w:r>
        <w:separator/>
      </w:r>
    </w:p>
  </w:footnote>
  <w:footnote w:type="continuationSeparator" w:id="0">
    <w:p w:rsidR="00367738" w:rsidRDefault="00367738" w:rsidP="00885A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B21A5"/>
    <w:multiLevelType w:val="hybridMultilevel"/>
    <w:tmpl w:val="0F68507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2">
    <w:nsid w:val="70C162CF"/>
    <w:multiLevelType w:val="hybridMultilevel"/>
    <w:tmpl w:val="9A24DD54"/>
    <w:lvl w:ilvl="0" w:tplc="1DDE504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2"/>
    </w:lvlOverride>
    <w:lvlOverride w:ilvl="1"/>
    <w:lvlOverride w:ilvl="2"/>
    <w:lvlOverride w:ilvl="3"/>
    <w:lvlOverride w:ilvl="4"/>
    <w:lvlOverride w:ilvl="5"/>
    <w:lvlOverride w:ilvl="6"/>
    <w:lvlOverride w:ilvl="7"/>
    <w:lvlOverride w:ilvl="8"/>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A3"/>
    <w:rsid w:val="00013DB4"/>
    <w:rsid w:val="00082713"/>
    <w:rsid w:val="0008432B"/>
    <w:rsid w:val="000B52A3"/>
    <w:rsid w:val="000C7FE5"/>
    <w:rsid w:val="000F48D3"/>
    <w:rsid w:val="00124209"/>
    <w:rsid w:val="0018784F"/>
    <w:rsid w:val="001B348B"/>
    <w:rsid w:val="001E23D2"/>
    <w:rsid w:val="001E3065"/>
    <w:rsid w:val="00256BB2"/>
    <w:rsid w:val="00267194"/>
    <w:rsid w:val="002846C8"/>
    <w:rsid w:val="002D337B"/>
    <w:rsid w:val="002F0E4E"/>
    <w:rsid w:val="003432CC"/>
    <w:rsid w:val="00353ED0"/>
    <w:rsid w:val="00367738"/>
    <w:rsid w:val="00367950"/>
    <w:rsid w:val="00402D25"/>
    <w:rsid w:val="00423274"/>
    <w:rsid w:val="004620B0"/>
    <w:rsid w:val="004B4DB0"/>
    <w:rsid w:val="004C2446"/>
    <w:rsid w:val="004E42C4"/>
    <w:rsid w:val="005A0426"/>
    <w:rsid w:val="005A121E"/>
    <w:rsid w:val="005B0CC6"/>
    <w:rsid w:val="006043A4"/>
    <w:rsid w:val="0063672B"/>
    <w:rsid w:val="00693792"/>
    <w:rsid w:val="00845061"/>
    <w:rsid w:val="00885A7F"/>
    <w:rsid w:val="008B5C87"/>
    <w:rsid w:val="008D6737"/>
    <w:rsid w:val="00937444"/>
    <w:rsid w:val="009B6D6F"/>
    <w:rsid w:val="009D6D33"/>
    <w:rsid w:val="00A205C4"/>
    <w:rsid w:val="00A60BEB"/>
    <w:rsid w:val="00AB7D74"/>
    <w:rsid w:val="00B9472F"/>
    <w:rsid w:val="00BF621E"/>
    <w:rsid w:val="00C65422"/>
    <w:rsid w:val="00C72BCE"/>
    <w:rsid w:val="00D22562"/>
    <w:rsid w:val="00D92F43"/>
    <w:rsid w:val="00DC0303"/>
    <w:rsid w:val="00E67823"/>
    <w:rsid w:val="00F67DCE"/>
    <w:rsid w:val="00FB778B"/>
    <w:rsid w:val="00FF7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2"/>
    <w:pPr>
      <w:autoSpaceDE w:val="0"/>
      <w:autoSpaceDN w:val="0"/>
      <w:adjustRightInd w:val="0"/>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F43"/>
    <w:pPr>
      <w:ind w:left="720"/>
      <w:contextualSpacing/>
    </w:pPr>
  </w:style>
  <w:style w:type="paragraph" w:styleId="a4">
    <w:name w:val="Balloon Text"/>
    <w:basedOn w:val="a"/>
    <w:link w:val="a5"/>
    <w:uiPriority w:val="99"/>
    <w:semiHidden/>
    <w:unhideWhenUsed/>
    <w:rsid w:val="00B947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72F"/>
    <w:rPr>
      <w:rFonts w:ascii="Tahoma" w:eastAsia="Times New Roman" w:hAnsi="Tahoma" w:cs="Tahoma"/>
      <w:sz w:val="16"/>
      <w:szCs w:val="16"/>
      <w:lang w:eastAsia="ru-RU"/>
    </w:rPr>
  </w:style>
  <w:style w:type="paragraph" w:styleId="a6">
    <w:name w:val="header"/>
    <w:basedOn w:val="a"/>
    <w:link w:val="a7"/>
    <w:uiPriority w:val="99"/>
    <w:unhideWhenUsed/>
    <w:rsid w:val="00885A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5A7F"/>
    <w:rPr>
      <w:rFonts w:ascii="Calibri" w:eastAsia="Times New Roman" w:hAnsi="Calibri" w:cs="Times New Roman"/>
      <w:szCs w:val="24"/>
      <w:lang w:eastAsia="ru-RU"/>
    </w:rPr>
  </w:style>
  <w:style w:type="paragraph" w:styleId="a8">
    <w:name w:val="footer"/>
    <w:basedOn w:val="a"/>
    <w:link w:val="a9"/>
    <w:uiPriority w:val="99"/>
    <w:unhideWhenUsed/>
    <w:rsid w:val="00885A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5A7F"/>
    <w:rPr>
      <w:rFonts w:ascii="Calibri" w:eastAsia="Times New Roman" w:hAnsi="Calibri" w:cs="Times New Roman"/>
      <w:szCs w:val="24"/>
      <w:lang w:eastAsia="ru-RU"/>
    </w:rPr>
  </w:style>
  <w:style w:type="table" w:styleId="aa">
    <w:name w:val="Table Grid"/>
    <w:basedOn w:val="a1"/>
    <w:uiPriority w:val="59"/>
    <w:rsid w:val="0063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6043A4"/>
    <w:pPr>
      <w:autoSpaceDE/>
      <w:autoSpaceDN/>
      <w:adjustRightInd/>
      <w:spacing w:after="0" w:line="240" w:lineRule="auto"/>
    </w:pPr>
    <w:rPr>
      <w:rFonts w:ascii="Times New Roman" w:hAnsi="Times New Roman"/>
      <w:sz w:val="20"/>
      <w:szCs w:val="20"/>
    </w:rPr>
  </w:style>
  <w:style w:type="character" w:customStyle="1" w:styleId="ac">
    <w:name w:val="Текст сноски Знак"/>
    <w:basedOn w:val="a0"/>
    <w:link w:val="ab"/>
    <w:rsid w:val="006043A4"/>
    <w:rPr>
      <w:rFonts w:ascii="Times New Roman" w:eastAsia="Times New Roman" w:hAnsi="Times New Roman" w:cs="Times New Roman"/>
      <w:sz w:val="20"/>
      <w:szCs w:val="20"/>
      <w:lang w:eastAsia="ru-RU"/>
    </w:rPr>
  </w:style>
  <w:style w:type="character" w:styleId="ad">
    <w:name w:val="footnote reference"/>
    <w:basedOn w:val="a0"/>
    <w:rsid w:val="006043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B2"/>
    <w:pPr>
      <w:autoSpaceDE w:val="0"/>
      <w:autoSpaceDN w:val="0"/>
      <w:adjustRightInd w:val="0"/>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F43"/>
    <w:pPr>
      <w:ind w:left="720"/>
      <w:contextualSpacing/>
    </w:pPr>
  </w:style>
  <w:style w:type="paragraph" w:styleId="a4">
    <w:name w:val="Balloon Text"/>
    <w:basedOn w:val="a"/>
    <w:link w:val="a5"/>
    <w:uiPriority w:val="99"/>
    <w:semiHidden/>
    <w:unhideWhenUsed/>
    <w:rsid w:val="00B947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472F"/>
    <w:rPr>
      <w:rFonts w:ascii="Tahoma" w:eastAsia="Times New Roman" w:hAnsi="Tahoma" w:cs="Tahoma"/>
      <w:sz w:val="16"/>
      <w:szCs w:val="16"/>
      <w:lang w:eastAsia="ru-RU"/>
    </w:rPr>
  </w:style>
  <w:style w:type="paragraph" w:styleId="a6">
    <w:name w:val="header"/>
    <w:basedOn w:val="a"/>
    <w:link w:val="a7"/>
    <w:uiPriority w:val="99"/>
    <w:unhideWhenUsed/>
    <w:rsid w:val="00885A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5A7F"/>
    <w:rPr>
      <w:rFonts w:ascii="Calibri" w:eastAsia="Times New Roman" w:hAnsi="Calibri" w:cs="Times New Roman"/>
      <w:szCs w:val="24"/>
      <w:lang w:eastAsia="ru-RU"/>
    </w:rPr>
  </w:style>
  <w:style w:type="paragraph" w:styleId="a8">
    <w:name w:val="footer"/>
    <w:basedOn w:val="a"/>
    <w:link w:val="a9"/>
    <w:uiPriority w:val="99"/>
    <w:unhideWhenUsed/>
    <w:rsid w:val="00885A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5A7F"/>
    <w:rPr>
      <w:rFonts w:ascii="Calibri" w:eastAsia="Times New Roman" w:hAnsi="Calibri" w:cs="Times New Roman"/>
      <w:szCs w:val="24"/>
      <w:lang w:eastAsia="ru-RU"/>
    </w:rPr>
  </w:style>
  <w:style w:type="table" w:styleId="aa">
    <w:name w:val="Table Grid"/>
    <w:basedOn w:val="a1"/>
    <w:uiPriority w:val="59"/>
    <w:rsid w:val="00636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rsid w:val="006043A4"/>
    <w:pPr>
      <w:autoSpaceDE/>
      <w:autoSpaceDN/>
      <w:adjustRightInd/>
      <w:spacing w:after="0" w:line="240" w:lineRule="auto"/>
    </w:pPr>
    <w:rPr>
      <w:rFonts w:ascii="Times New Roman" w:hAnsi="Times New Roman"/>
      <w:sz w:val="20"/>
      <w:szCs w:val="20"/>
    </w:rPr>
  </w:style>
  <w:style w:type="character" w:customStyle="1" w:styleId="ac">
    <w:name w:val="Текст сноски Знак"/>
    <w:basedOn w:val="a0"/>
    <w:link w:val="ab"/>
    <w:rsid w:val="006043A4"/>
    <w:rPr>
      <w:rFonts w:ascii="Times New Roman" w:eastAsia="Times New Roman" w:hAnsi="Times New Roman" w:cs="Times New Roman"/>
      <w:sz w:val="20"/>
      <w:szCs w:val="20"/>
      <w:lang w:eastAsia="ru-RU"/>
    </w:rPr>
  </w:style>
  <w:style w:type="character" w:styleId="ad">
    <w:name w:val="footnote reference"/>
    <w:basedOn w:val="a0"/>
    <w:rsid w:val="00604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91868DE7F98AA4CFE3104B3E31E4CFC1B0F9B499419F1FACB251N4B8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settings" Target="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4149</Words>
  <Characters>23655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21</cp:revision>
  <cp:lastPrinted>2017-11-20T07:59:00Z</cp:lastPrinted>
  <dcterms:created xsi:type="dcterms:W3CDTF">2017-11-08T07:05:00Z</dcterms:created>
  <dcterms:modified xsi:type="dcterms:W3CDTF">2017-11-29T05:03:00Z</dcterms:modified>
</cp:coreProperties>
</file>